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758A" w:rsidRDefault="00B4758A" w:rsidP="00B4758A">
      <w:pPr>
        <w:pStyle w:val="CompanyName"/>
        <w:framePr w:h="1920" w:wrap="notBeside" w:anchorLock="1"/>
      </w:pPr>
      <w:r>
        <w:rPr>
          <w:noProof/>
        </w:rPr>
        <w:drawing>
          <wp:inline distT="0" distB="0" distL="0" distR="0">
            <wp:extent cx="5486400" cy="2045335"/>
            <wp:effectExtent l="19050" t="0" r="0" b="0"/>
            <wp:docPr id="1" name="Picture 1" descr="emap_3-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p_3-trans"/>
                    <pic:cNvPicPr>
                      <a:picLocks noChangeAspect="1" noChangeArrowheads="1"/>
                    </pic:cNvPicPr>
                  </pic:nvPicPr>
                  <pic:blipFill>
                    <a:blip r:embed="rId5" cstate="print"/>
                    <a:srcRect/>
                    <a:stretch>
                      <a:fillRect/>
                    </a:stretch>
                  </pic:blipFill>
                  <pic:spPr bwMode="auto">
                    <a:xfrm>
                      <a:off x="0" y="0"/>
                      <a:ext cx="5486400" cy="2045335"/>
                    </a:xfrm>
                    <a:prstGeom prst="rect">
                      <a:avLst/>
                    </a:prstGeom>
                    <a:noFill/>
                    <a:ln w="9525">
                      <a:noFill/>
                      <a:miter lim="800000"/>
                      <a:headEnd/>
                      <a:tailEnd/>
                    </a:ln>
                  </pic:spPr>
                </pic:pic>
              </a:graphicData>
            </a:graphic>
          </wp:inline>
        </w:drawing>
      </w:r>
    </w:p>
    <w:p w:rsidR="00B4758A" w:rsidRDefault="00B4758A" w:rsidP="00B4758A">
      <w:pPr>
        <w:pStyle w:val="TitleCover"/>
      </w:pPr>
    </w:p>
    <w:p w:rsidR="00B4758A" w:rsidRPr="00410940" w:rsidRDefault="00B4758A" w:rsidP="00B4758A">
      <w:pPr>
        <w:pStyle w:val="TitleCover"/>
        <w:rPr>
          <w:rFonts w:ascii="Times New Roman" w:hAnsi="Times New Roman"/>
        </w:rPr>
      </w:pPr>
      <w:r w:rsidRPr="00410940">
        <w:rPr>
          <w:rFonts w:ascii="Times New Roman" w:hAnsi="Times New Roman"/>
        </w:rPr>
        <w:t>Assessor Training</w:t>
      </w:r>
    </w:p>
    <w:p w:rsidR="00B4758A" w:rsidRDefault="00AA7C14" w:rsidP="00B4758A">
      <w:pPr>
        <w:pStyle w:val="SubtitleCover"/>
        <w:rPr>
          <w:rFonts w:ascii="Times New Roman" w:hAnsi="Times New Roman"/>
          <w:sz w:val="44"/>
          <w:szCs w:val="44"/>
        </w:rPr>
      </w:pPr>
      <w:r>
        <w:rPr>
          <w:rFonts w:ascii="Times New Roman" w:hAnsi="Times New Roman"/>
          <w:sz w:val="44"/>
          <w:szCs w:val="44"/>
        </w:rPr>
        <w:t>Instructor Manual</w:t>
      </w:r>
      <w:r w:rsidR="00B4758A" w:rsidRPr="0021759B">
        <w:rPr>
          <w:rFonts w:ascii="Times New Roman" w:hAnsi="Times New Roman"/>
          <w:sz w:val="44"/>
          <w:szCs w:val="44"/>
        </w:rPr>
        <w:t xml:space="preserve"> </w:t>
      </w:r>
    </w:p>
    <w:p w:rsidR="00B4758A" w:rsidRDefault="00B4758A" w:rsidP="00B4758A">
      <w:pPr>
        <w:pStyle w:val="BodyText"/>
      </w:pPr>
    </w:p>
    <w:p w:rsidR="00B4758A" w:rsidRDefault="00B4758A" w:rsidP="00B4758A">
      <w:pPr>
        <w:pStyle w:val="BodyText"/>
      </w:pPr>
    </w:p>
    <w:p w:rsidR="00B4758A" w:rsidRDefault="00B4758A" w:rsidP="00B4758A">
      <w:pPr>
        <w:pStyle w:val="BodyText"/>
      </w:pPr>
    </w:p>
    <w:p w:rsidR="00B4758A" w:rsidRDefault="00B4758A" w:rsidP="00B4758A">
      <w:pPr>
        <w:pStyle w:val="BodyText"/>
      </w:pPr>
    </w:p>
    <w:p w:rsidR="00B4758A" w:rsidRDefault="00B4758A" w:rsidP="00B4758A">
      <w:pPr>
        <w:pStyle w:val="BodyText"/>
      </w:pPr>
    </w:p>
    <w:p w:rsidR="00B4758A" w:rsidRDefault="00B4758A" w:rsidP="00B4758A">
      <w:pPr>
        <w:pStyle w:val="BodyText"/>
      </w:pPr>
    </w:p>
    <w:p w:rsidR="00B4758A" w:rsidRDefault="00B4758A" w:rsidP="00B4758A">
      <w:pPr>
        <w:pStyle w:val="BodyText"/>
      </w:pPr>
    </w:p>
    <w:p w:rsidR="00B4758A" w:rsidRDefault="00B4758A" w:rsidP="00B4758A">
      <w:pPr>
        <w:pStyle w:val="BodyText"/>
      </w:pPr>
    </w:p>
    <w:p w:rsidR="00B4758A" w:rsidRDefault="00B4758A" w:rsidP="00B4758A">
      <w:pPr>
        <w:pStyle w:val="BodyText"/>
      </w:pPr>
    </w:p>
    <w:p w:rsidR="00B4758A" w:rsidRDefault="00B4758A" w:rsidP="00B4758A">
      <w:pPr>
        <w:pStyle w:val="BodyText"/>
      </w:pPr>
    </w:p>
    <w:p w:rsidR="00B4758A" w:rsidRDefault="00B4758A" w:rsidP="00B4758A">
      <w:pPr>
        <w:pStyle w:val="BodyText"/>
      </w:pPr>
    </w:p>
    <w:p w:rsidR="00B4758A" w:rsidRDefault="00B4758A" w:rsidP="00B4758A">
      <w:pPr>
        <w:pStyle w:val="BodyText"/>
        <w:jc w:val="center"/>
      </w:pPr>
    </w:p>
    <w:p w:rsidR="006A73AA" w:rsidRDefault="006A73AA" w:rsidP="006A73AA">
      <w:pPr>
        <w:pStyle w:val="SubtitleCover"/>
        <w:pBdr>
          <w:top w:val="none" w:sz="0" w:space="0" w:color="auto"/>
        </w:pBdr>
        <w:rPr>
          <w:rFonts w:ascii="Times New Roman" w:hAnsi="Times New Roman"/>
        </w:rPr>
      </w:pPr>
      <w:r>
        <w:rPr>
          <w:rFonts w:ascii="Times New Roman" w:hAnsi="Times New Roman"/>
        </w:rPr>
        <w:t>EMI</w:t>
      </w:r>
    </w:p>
    <w:p w:rsidR="006A73AA" w:rsidRPr="006A73AA" w:rsidRDefault="006A73AA" w:rsidP="006A73AA">
      <w:pPr>
        <w:pStyle w:val="SubtitleCover"/>
        <w:pBdr>
          <w:top w:val="none" w:sz="0" w:space="0" w:color="auto"/>
        </w:pBdr>
        <w:rPr>
          <w:rFonts w:ascii="Times New Roman" w:hAnsi="Times New Roman"/>
        </w:rPr>
      </w:pPr>
      <w:r>
        <w:rPr>
          <w:rFonts w:ascii="Times New Roman" w:hAnsi="Times New Roman"/>
        </w:rPr>
        <w:t>E</w:t>
      </w:r>
      <w:r w:rsidR="00C53888">
        <w:rPr>
          <w:rFonts w:ascii="Times New Roman" w:hAnsi="Times New Roman"/>
        </w:rPr>
        <w:t>M</w:t>
      </w:r>
      <w:r>
        <w:rPr>
          <w:rFonts w:ascii="Times New Roman" w:hAnsi="Times New Roman"/>
        </w:rPr>
        <w:t>mitsBURG, MD</w:t>
      </w:r>
    </w:p>
    <w:p w:rsidR="00826E59" w:rsidRDefault="00826E59"/>
    <w:p w:rsidR="00B4758A" w:rsidRDefault="00B4758A"/>
    <w:p w:rsidR="00B4758A" w:rsidRPr="00410940" w:rsidRDefault="006A041E" w:rsidP="00B4758A">
      <w:pPr>
        <w:pStyle w:val="Heading1"/>
        <w:pBdr>
          <w:top w:val="single" w:sz="6" w:space="7" w:color="808080"/>
        </w:pBdr>
        <w:rPr>
          <w:rFonts w:ascii="Times New Roman" w:hAnsi="Times New Roman"/>
        </w:rPr>
      </w:pPr>
      <w:r>
        <w:rPr>
          <w:rFonts w:ascii="Times New Roman" w:hAnsi="Times New Roman"/>
        </w:rPr>
        <w:lastRenderedPageBreak/>
        <w:t>Tr</w:t>
      </w:r>
      <w:r w:rsidR="00B4758A">
        <w:rPr>
          <w:rFonts w:ascii="Times New Roman" w:hAnsi="Times New Roman"/>
        </w:rPr>
        <w:t>a</w:t>
      </w:r>
      <w:r>
        <w:rPr>
          <w:rFonts w:ascii="Times New Roman" w:hAnsi="Times New Roman"/>
        </w:rPr>
        <w:t>i</w:t>
      </w:r>
      <w:r w:rsidR="00B4758A">
        <w:rPr>
          <w:rFonts w:ascii="Times New Roman" w:hAnsi="Times New Roman"/>
        </w:rPr>
        <w:t>ning Goals and Objectives</w:t>
      </w:r>
    </w:p>
    <w:p w:rsidR="00B4758A" w:rsidRDefault="009D6486">
      <w:r>
        <w:t>Jarad</w:t>
      </w:r>
    </w:p>
    <w:p w:rsidR="00B4758A" w:rsidRPr="00B4758A" w:rsidRDefault="00B4758A">
      <w:pPr>
        <w:rPr>
          <w:rFonts w:ascii="Times New Roman" w:hAnsi="Times New Roman" w:cs="Times New Roman"/>
          <w:u w:val="single"/>
        </w:rPr>
      </w:pPr>
      <w:r w:rsidRPr="00B4758A">
        <w:rPr>
          <w:rFonts w:ascii="Times New Roman" w:hAnsi="Times New Roman" w:cs="Times New Roman"/>
          <w:u w:val="single"/>
        </w:rPr>
        <w:t>Training Goals</w:t>
      </w:r>
    </w:p>
    <w:p w:rsidR="009A18AD" w:rsidRPr="00B4758A" w:rsidRDefault="006A041E" w:rsidP="00CD58AA">
      <w:pPr>
        <w:numPr>
          <w:ilvl w:val="0"/>
          <w:numId w:val="1"/>
        </w:numPr>
        <w:spacing w:after="0" w:line="360" w:lineRule="auto"/>
        <w:rPr>
          <w:rFonts w:ascii="Times New Roman" w:hAnsi="Times New Roman" w:cs="Times New Roman"/>
        </w:rPr>
      </w:pPr>
      <w:r w:rsidRPr="00B4758A">
        <w:rPr>
          <w:rFonts w:ascii="Times New Roman" w:hAnsi="Times New Roman" w:cs="Times New Roman"/>
          <w:b/>
          <w:bCs/>
        </w:rPr>
        <w:t xml:space="preserve">  </w:t>
      </w:r>
      <w:r w:rsidR="00240735">
        <w:rPr>
          <w:rFonts w:ascii="Times New Roman" w:hAnsi="Times New Roman" w:cs="Times New Roman"/>
        </w:rPr>
        <w:t xml:space="preserve">Promote consistency </w:t>
      </w:r>
      <w:r w:rsidRPr="00B4758A">
        <w:rPr>
          <w:rFonts w:ascii="Times New Roman" w:hAnsi="Times New Roman" w:cs="Times New Roman"/>
        </w:rPr>
        <w:t>and fairness</w:t>
      </w:r>
    </w:p>
    <w:p w:rsidR="009A18AD" w:rsidRPr="00B4758A" w:rsidRDefault="00B4758A" w:rsidP="00CD58AA">
      <w:pPr>
        <w:numPr>
          <w:ilvl w:val="0"/>
          <w:numId w:val="1"/>
        </w:numPr>
        <w:spacing w:after="0" w:line="360" w:lineRule="auto"/>
        <w:rPr>
          <w:rFonts w:ascii="Times New Roman" w:hAnsi="Times New Roman" w:cs="Times New Roman"/>
        </w:rPr>
      </w:pPr>
      <w:r w:rsidRPr="00B4758A">
        <w:rPr>
          <w:rFonts w:ascii="Times New Roman" w:hAnsi="Times New Roman" w:cs="Times New Roman"/>
        </w:rPr>
        <w:t xml:space="preserve">  </w:t>
      </w:r>
      <w:r w:rsidR="006A041E" w:rsidRPr="00B4758A">
        <w:rPr>
          <w:rFonts w:ascii="Times New Roman" w:hAnsi="Times New Roman" w:cs="Times New Roman"/>
        </w:rPr>
        <w:t>Foster positive and professional relationships</w:t>
      </w:r>
    </w:p>
    <w:p w:rsidR="009A18AD" w:rsidRPr="00B4758A" w:rsidRDefault="00240735" w:rsidP="00CD58AA">
      <w:pPr>
        <w:numPr>
          <w:ilvl w:val="0"/>
          <w:numId w:val="1"/>
        </w:numPr>
        <w:spacing w:after="0" w:line="360" w:lineRule="auto"/>
        <w:rPr>
          <w:rFonts w:ascii="Times New Roman" w:hAnsi="Times New Roman" w:cs="Times New Roman"/>
        </w:rPr>
      </w:pPr>
      <w:r>
        <w:rPr>
          <w:rFonts w:ascii="Times New Roman" w:hAnsi="Times New Roman" w:cs="Times New Roman"/>
        </w:rPr>
        <w:t xml:space="preserve">  Provide assessors </w:t>
      </w:r>
      <w:r w:rsidR="006A041E" w:rsidRPr="00B4758A">
        <w:rPr>
          <w:rFonts w:ascii="Times New Roman" w:hAnsi="Times New Roman" w:cs="Times New Roman"/>
        </w:rPr>
        <w:t>tools and resources</w:t>
      </w:r>
    </w:p>
    <w:p w:rsidR="00B4758A" w:rsidRPr="00B4758A" w:rsidRDefault="00B4758A">
      <w:pPr>
        <w:rPr>
          <w:rFonts w:ascii="Times New Roman" w:hAnsi="Times New Roman" w:cs="Times New Roman"/>
        </w:rPr>
      </w:pPr>
    </w:p>
    <w:p w:rsidR="00B4758A" w:rsidRPr="00B4758A" w:rsidRDefault="00B4758A">
      <w:pPr>
        <w:rPr>
          <w:rFonts w:ascii="Times New Roman" w:hAnsi="Times New Roman" w:cs="Times New Roman"/>
          <w:u w:val="single"/>
        </w:rPr>
      </w:pPr>
      <w:r w:rsidRPr="00B4758A">
        <w:rPr>
          <w:rFonts w:ascii="Times New Roman" w:hAnsi="Times New Roman" w:cs="Times New Roman"/>
          <w:u w:val="single"/>
        </w:rPr>
        <w:t>Training Objectives</w:t>
      </w:r>
    </w:p>
    <w:p w:rsidR="00B4758A" w:rsidRPr="00B4758A" w:rsidRDefault="00B4758A">
      <w:pPr>
        <w:rPr>
          <w:rFonts w:ascii="Times New Roman" w:hAnsi="Times New Roman" w:cs="Times New Roman"/>
        </w:rPr>
      </w:pPr>
      <w:r w:rsidRPr="00B4758A">
        <w:rPr>
          <w:rFonts w:ascii="Times New Roman" w:hAnsi="Times New Roman" w:cs="Times New Roman"/>
        </w:rPr>
        <w:t>At the end of this course participants will be able to:</w:t>
      </w:r>
    </w:p>
    <w:p w:rsidR="009A18AD" w:rsidRPr="00B4758A" w:rsidRDefault="006A041E" w:rsidP="00CD58AA">
      <w:pPr>
        <w:numPr>
          <w:ilvl w:val="0"/>
          <w:numId w:val="2"/>
        </w:numPr>
        <w:spacing w:after="0" w:line="360" w:lineRule="auto"/>
        <w:rPr>
          <w:rFonts w:ascii="Times New Roman" w:hAnsi="Times New Roman" w:cs="Times New Roman"/>
        </w:rPr>
      </w:pPr>
      <w:r w:rsidRPr="00B4758A">
        <w:rPr>
          <w:rFonts w:ascii="Times New Roman" w:hAnsi="Times New Roman" w:cs="Times New Roman"/>
        </w:rPr>
        <w:t>Describe EMAP assessment and accreditation steps</w:t>
      </w:r>
    </w:p>
    <w:p w:rsidR="009A18AD" w:rsidRPr="00B4758A" w:rsidRDefault="006A041E" w:rsidP="00CD58AA">
      <w:pPr>
        <w:numPr>
          <w:ilvl w:val="0"/>
          <w:numId w:val="2"/>
        </w:numPr>
        <w:spacing w:after="0" w:line="360" w:lineRule="auto"/>
        <w:rPr>
          <w:rFonts w:ascii="Times New Roman" w:hAnsi="Times New Roman" w:cs="Times New Roman"/>
        </w:rPr>
      </w:pPr>
      <w:r w:rsidRPr="00B4758A">
        <w:rPr>
          <w:rFonts w:ascii="Times New Roman" w:hAnsi="Times New Roman" w:cs="Times New Roman"/>
        </w:rPr>
        <w:t xml:space="preserve">Explain, understand and assess compliance with the </w:t>
      </w:r>
      <w:r w:rsidRPr="00B4758A">
        <w:rPr>
          <w:rFonts w:ascii="Times New Roman" w:hAnsi="Times New Roman" w:cs="Times New Roman"/>
          <w:i/>
          <w:iCs/>
        </w:rPr>
        <w:t>Emergency Management Standard</w:t>
      </w:r>
    </w:p>
    <w:p w:rsidR="009A18AD" w:rsidRPr="00B4758A" w:rsidRDefault="006A041E" w:rsidP="00CD58AA">
      <w:pPr>
        <w:numPr>
          <w:ilvl w:val="0"/>
          <w:numId w:val="2"/>
        </w:numPr>
        <w:spacing w:after="0" w:line="360" w:lineRule="auto"/>
        <w:rPr>
          <w:rFonts w:ascii="Times New Roman" w:hAnsi="Times New Roman" w:cs="Times New Roman"/>
        </w:rPr>
      </w:pPr>
      <w:r w:rsidRPr="00B4758A">
        <w:rPr>
          <w:rFonts w:ascii="Times New Roman" w:hAnsi="Times New Roman" w:cs="Times New Roman"/>
        </w:rPr>
        <w:t>Understand the roles and responsibilities of serving as an assessor</w:t>
      </w:r>
    </w:p>
    <w:p w:rsidR="009A18AD" w:rsidRPr="00B4758A" w:rsidRDefault="006A041E" w:rsidP="00CD58AA">
      <w:pPr>
        <w:numPr>
          <w:ilvl w:val="0"/>
          <w:numId w:val="2"/>
        </w:numPr>
        <w:spacing w:after="0" w:line="360" w:lineRule="auto"/>
        <w:rPr>
          <w:rFonts w:ascii="Times New Roman" w:hAnsi="Times New Roman" w:cs="Times New Roman"/>
        </w:rPr>
      </w:pPr>
      <w:r w:rsidRPr="00B4758A">
        <w:rPr>
          <w:rFonts w:ascii="Times New Roman" w:hAnsi="Times New Roman" w:cs="Times New Roman"/>
        </w:rPr>
        <w:t>U</w:t>
      </w:r>
      <w:r>
        <w:rPr>
          <w:rFonts w:ascii="Times New Roman" w:hAnsi="Times New Roman" w:cs="Times New Roman"/>
        </w:rPr>
        <w:t>se the EMAP Assessment Manager T</w:t>
      </w:r>
      <w:r w:rsidRPr="00B4758A">
        <w:rPr>
          <w:rFonts w:ascii="Times New Roman" w:hAnsi="Times New Roman" w:cs="Times New Roman"/>
        </w:rPr>
        <w:t>ool to document assessor findings</w:t>
      </w:r>
    </w:p>
    <w:p w:rsidR="009A18AD" w:rsidRPr="00B4758A" w:rsidRDefault="006A041E" w:rsidP="00CD58AA">
      <w:pPr>
        <w:numPr>
          <w:ilvl w:val="0"/>
          <w:numId w:val="2"/>
        </w:numPr>
        <w:spacing w:after="0" w:line="360" w:lineRule="auto"/>
        <w:rPr>
          <w:rFonts w:ascii="Times New Roman" w:hAnsi="Times New Roman" w:cs="Times New Roman"/>
        </w:rPr>
      </w:pPr>
      <w:r w:rsidRPr="00B4758A">
        <w:rPr>
          <w:rFonts w:ascii="Times New Roman" w:hAnsi="Times New Roman" w:cs="Times New Roman"/>
        </w:rPr>
        <w:t>Participate effectively in on-site assessment activities</w:t>
      </w:r>
    </w:p>
    <w:p w:rsidR="00B4758A" w:rsidRPr="00B4758A" w:rsidRDefault="00B4758A"/>
    <w:p w:rsidR="00B4758A" w:rsidRDefault="00C46E96">
      <w:r w:rsidRPr="00C46E96">
        <w:rPr>
          <w:noProof/>
        </w:rPr>
        <w:drawing>
          <wp:inline distT="0" distB="0" distL="0" distR="0">
            <wp:extent cx="581025" cy="676275"/>
            <wp:effectExtent l="19050" t="0" r="9525" b="0"/>
            <wp:docPr id="225"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B4758A" w:rsidRDefault="00B4758A"/>
    <w:p w:rsidR="00B4758A" w:rsidRDefault="00B4758A"/>
    <w:p w:rsidR="00B4758A" w:rsidRDefault="00B4758A"/>
    <w:p w:rsidR="00B4758A" w:rsidRDefault="00B4758A"/>
    <w:p w:rsidR="00B4758A" w:rsidRDefault="00B4758A"/>
    <w:p w:rsidR="00B4758A" w:rsidRDefault="00B4758A"/>
    <w:p w:rsidR="00B4758A" w:rsidRDefault="00B4758A"/>
    <w:p w:rsidR="00B4758A" w:rsidRDefault="00B4758A"/>
    <w:p w:rsidR="00B4758A" w:rsidRDefault="00B4758A"/>
    <w:p w:rsidR="00B4758A" w:rsidRDefault="00B4758A"/>
    <w:p w:rsidR="00B4758A" w:rsidRPr="00410940" w:rsidRDefault="00B4758A" w:rsidP="00B4758A">
      <w:pPr>
        <w:pStyle w:val="Heading1"/>
        <w:pBdr>
          <w:top w:val="single" w:sz="6" w:space="7" w:color="808080"/>
        </w:pBdr>
        <w:rPr>
          <w:rFonts w:ascii="Times New Roman" w:hAnsi="Times New Roman"/>
        </w:rPr>
      </w:pPr>
      <w:r>
        <w:rPr>
          <w:rFonts w:ascii="Times New Roman" w:hAnsi="Times New Roman"/>
        </w:rPr>
        <w:lastRenderedPageBreak/>
        <w:t>EMAP Overview: approach, background</w:t>
      </w:r>
      <w:r w:rsidR="009A1CE7">
        <w:rPr>
          <w:rFonts w:ascii="Times New Roman" w:hAnsi="Times New Roman"/>
        </w:rPr>
        <w:t>,</w:t>
      </w:r>
      <w:r w:rsidR="006A041E">
        <w:rPr>
          <w:rFonts w:ascii="Times New Roman" w:hAnsi="Times New Roman"/>
        </w:rPr>
        <w:t xml:space="preserve"> milestones and</w:t>
      </w:r>
      <w:r>
        <w:rPr>
          <w:rFonts w:ascii="Times New Roman" w:hAnsi="Times New Roman"/>
        </w:rPr>
        <w:t xml:space="preserve"> future of emap</w:t>
      </w:r>
    </w:p>
    <w:p w:rsidR="009A0EE1" w:rsidRPr="009A0EE1" w:rsidRDefault="009D6486" w:rsidP="009A0EE1">
      <w:pPr>
        <w:jc w:val="center"/>
        <w:rPr>
          <w:sz w:val="24"/>
          <w:szCs w:val="24"/>
        </w:rPr>
      </w:pPr>
      <w:r>
        <w:rPr>
          <w:sz w:val="24"/>
          <w:szCs w:val="24"/>
        </w:rPr>
        <w:t>Jarad</w:t>
      </w:r>
    </w:p>
    <w:p w:rsidR="00B4758A" w:rsidRDefault="00B4758A">
      <w:r>
        <w:rPr>
          <w:noProof/>
        </w:rPr>
        <w:drawing>
          <wp:inline distT="0" distB="0" distL="0" distR="0">
            <wp:extent cx="5943600" cy="4457700"/>
            <wp:effectExtent l="19050" t="0" r="0" b="0"/>
            <wp:docPr id="2" name="Picture 1" descr="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JPG"/>
                    <pic:cNvPicPr/>
                  </pic:nvPicPr>
                  <pic:blipFill>
                    <a:blip r:embed="rId7" cstate="print"/>
                    <a:stretch>
                      <a:fillRect/>
                    </a:stretch>
                  </pic:blipFill>
                  <pic:spPr>
                    <a:xfrm>
                      <a:off x="0" y="0"/>
                      <a:ext cx="5943600" cy="4457700"/>
                    </a:xfrm>
                    <a:prstGeom prst="rect">
                      <a:avLst/>
                    </a:prstGeom>
                  </pic:spPr>
                </pic:pic>
              </a:graphicData>
            </a:graphic>
          </wp:inline>
        </w:drawing>
      </w:r>
    </w:p>
    <w:p w:rsidR="00F96EB2" w:rsidRDefault="00635133" w:rsidP="00F96EB2">
      <w:pPr>
        <w:pStyle w:val="BodyText"/>
        <w:ind w:firstLine="0"/>
        <w:rPr>
          <w:rFonts w:ascii="Times New Roman" w:hAnsi="Times New Roman"/>
          <w:color w:val="000000"/>
          <w:sz w:val="24"/>
          <w:szCs w:val="24"/>
        </w:rPr>
      </w:pPr>
      <w:r>
        <w:rPr>
          <w:rFonts w:ascii="Times New Roman" w:hAnsi="Times New Roman"/>
          <w:noProof/>
        </w:rPr>
        <w:drawing>
          <wp:inline distT="0" distB="0" distL="0" distR="0">
            <wp:extent cx="579120" cy="678180"/>
            <wp:effectExtent l="19050" t="0" r="0" b="0"/>
            <wp:docPr id="3" name="Picture 1"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0239461"/>
                    <pic:cNvPicPr>
                      <a:picLocks noChangeAspect="1" noChangeArrowheads="1"/>
                    </pic:cNvPicPr>
                  </pic:nvPicPr>
                  <pic:blipFill>
                    <a:blip r:embed="rId6" cstate="print"/>
                    <a:srcRect/>
                    <a:stretch>
                      <a:fillRect/>
                    </a:stretch>
                  </pic:blipFill>
                  <pic:spPr bwMode="auto">
                    <a:xfrm>
                      <a:off x="0" y="0"/>
                      <a:ext cx="579120" cy="678180"/>
                    </a:xfrm>
                    <a:prstGeom prst="rect">
                      <a:avLst/>
                    </a:prstGeom>
                    <a:noFill/>
                    <a:ln w="9525">
                      <a:noFill/>
                      <a:miter lim="800000"/>
                      <a:headEnd/>
                      <a:tailEnd/>
                    </a:ln>
                  </pic:spPr>
                </pic:pic>
              </a:graphicData>
            </a:graphic>
          </wp:inline>
        </w:drawing>
      </w:r>
      <w:r w:rsidR="00F96EB2" w:rsidRPr="00F96EB2">
        <w:rPr>
          <w:rFonts w:ascii="Times New Roman" w:hAnsi="Times New Roman"/>
          <w:b/>
          <w:color w:val="000000"/>
          <w:sz w:val="24"/>
          <w:szCs w:val="24"/>
        </w:rPr>
        <w:t xml:space="preserve"> </w:t>
      </w:r>
      <w:r w:rsidR="00F96EB2">
        <w:rPr>
          <w:rFonts w:ascii="Times New Roman" w:hAnsi="Times New Roman"/>
          <w:b/>
          <w:color w:val="000000"/>
          <w:sz w:val="24"/>
          <w:szCs w:val="24"/>
        </w:rPr>
        <w:t>INSTRUCTOR NOTES</w:t>
      </w:r>
      <w:r w:rsidR="00F96EB2">
        <w:rPr>
          <w:rFonts w:ascii="Times New Roman" w:hAnsi="Times New Roman"/>
          <w:b/>
          <w:color w:val="000000"/>
          <w:sz w:val="24"/>
          <w:szCs w:val="24"/>
        </w:rPr>
        <w:tab/>
        <w:t>(time: 45 minutes)</w:t>
      </w:r>
    </w:p>
    <w:p w:rsidR="00F96EB2" w:rsidRPr="00BF490A" w:rsidRDefault="00F96EB2" w:rsidP="00F96EB2">
      <w:pPr>
        <w:pStyle w:val="BodyText"/>
        <w:ind w:firstLine="0"/>
        <w:rPr>
          <w:rFonts w:ascii="Times New Roman" w:hAnsi="Times New Roman"/>
        </w:rPr>
      </w:pPr>
      <w:r>
        <w:rPr>
          <w:rFonts w:ascii="Times New Roman" w:hAnsi="Times New Roman"/>
        </w:rPr>
        <w:t>E</w:t>
      </w:r>
      <w:r w:rsidRPr="00BF490A">
        <w:rPr>
          <w:rFonts w:ascii="Times New Roman" w:hAnsi="Times New Roman"/>
        </w:rPr>
        <w:t>MAP is an independent non-profit organization that through standards, self-assessment, peer review and committee and commission review accredits state and local emergency management programs across the country.</w:t>
      </w:r>
    </w:p>
    <w:p w:rsidR="00F96EB2" w:rsidRDefault="00F96EB2" w:rsidP="00F96EB2">
      <w:pPr>
        <w:pStyle w:val="BodyText"/>
      </w:pPr>
    </w:p>
    <w:p w:rsidR="00F96EB2" w:rsidRPr="00356543" w:rsidRDefault="00F96EB2" w:rsidP="00F96EB2">
      <w:pPr>
        <w:pStyle w:val="BodyText"/>
        <w:ind w:firstLine="0"/>
        <w:rPr>
          <w:rFonts w:ascii="Times New Roman" w:hAnsi="Times New Roman"/>
          <w:i/>
        </w:rPr>
      </w:pPr>
      <w:r w:rsidRPr="00356543">
        <w:rPr>
          <w:rFonts w:ascii="Times New Roman" w:hAnsi="Times New Roman"/>
          <w:b/>
          <w:i/>
          <w:u w:val="single"/>
        </w:rPr>
        <w:t xml:space="preserve">Instructors </w:t>
      </w:r>
      <w:r w:rsidRPr="00356543">
        <w:rPr>
          <w:rFonts w:ascii="Times New Roman" w:hAnsi="Times New Roman"/>
          <w:i/>
        </w:rPr>
        <w:t>– Be sure to emphasize pursuing EMAP accreditation is voluntary, and not required to apply for or receive funding of any kind.</w:t>
      </w:r>
    </w:p>
    <w:p w:rsidR="00F96EB2" w:rsidRPr="00356543" w:rsidRDefault="00F96EB2" w:rsidP="00F96EB2">
      <w:pPr>
        <w:pStyle w:val="BodyText"/>
        <w:ind w:firstLine="0"/>
        <w:rPr>
          <w:rFonts w:ascii="Times New Roman" w:hAnsi="Times New Roman"/>
          <w:i/>
        </w:rPr>
      </w:pPr>
      <w:r w:rsidRPr="00356543">
        <w:rPr>
          <w:rFonts w:ascii="Times New Roman" w:hAnsi="Times New Roman"/>
          <w:i/>
        </w:rPr>
        <w:t>**Exam questions 1 and 2 relate to EMAP required for Federal funding or as part of DHS/FEMA EMPG.</w:t>
      </w:r>
    </w:p>
    <w:p w:rsidR="00635133" w:rsidRDefault="00635133">
      <w:r>
        <w:rPr>
          <w:noProof/>
        </w:rPr>
        <w:lastRenderedPageBreak/>
        <w:drawing>
          <wp:inline distT="0" distB="0" distL="0" distR="0">
            <wp:extent cx="5943600" cy="4457700"/>
            <wp:effectExtent l="19050" t="0" r="0" b="0"/>
            <wp:docPr id="4" name="Picture 3" descr="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JPG"/>
                    <pic:cNvPicPr/>
                  </pic:nvPicPr>
                  <pic:blipFill>
                    <a:blip r:embed="rId8" cstate="print"/>
                    <a:stretch>
                      <a:fillRect/>
                    </a:stretch>
                  </pic:blipFill>
                  <pic:spPr>
                    <a:xfrm>
                      <a:off x="0" y="0"/>
                      <a:ext cx="5943600" cy="4457700"/>
                    </a:xfrm>
                    <a:prstGeom prst="rect">
                      <a:avLst/>
                    </a:prstGeom>
                  </pic:spPr>
                </pic:pic>
              </a:graphicData>
            </a:graphic>
          </wp:inline>
        </w:drawing>
      </w:r>
    </w:p>
    <w:p w:rsidR="00F96EB2" w:rsidRPr="00BF490A" w:rsidRDefault="00635133" w:rsidP="00F96EB2">
      <w:pPr>
        <w:pStyle w:val="LineSpace"/>
        <w:rPr>
          <w:rFonts w:ascii="Times New Roman" w:hAnsi="Times New Roman"/>
          <w:b/>
          <w:sz w:val="22"/>
          <w:szCs w:val="22"/>
        </w:rPr>
      </w:pPr>
      <w:r>
        <w:rPr>
          <w:rFonts w:ascii="Times New Roman" w:hAnsi="Times New Roman"/>
          <w:noProof/>
        </w:rPr>
        <w:drawing>
          <wp:inline distT="0" distB="0" distL="0" distR="0">
            <wp:extent cx="579120" cy="678180"/>
            <wp:effectExtent l="19050" t="0" r="0" b="0"/>
            <wp:docPr id="12" name="Picture 4"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0239461"/>
                    <pic:cNvPicPr>
                      <a:picLocks noChangeAspect="1" noChangeArrowheads="1"/>
                    </pic:cNvPicPr>
                  </pic:nvPicPr>
                  <pic:blipFill>
                    <a:blip r:embed="rId6" cstate="print"/>
                    <a:srcRect/>
                    <a:stretch>
                      <a:fillRect/>
                    </a:stretch>
                  </pic:blipFill>
                  <pic:spPr bwMode="auto">
                    <a:xfrm>
                      <a:off x="0" y="0"/>
                      <a:ext cx="579120" cy="678180"/>
                    </a:xfrm>
                    <a:prstGeom prst="rect">
                      <a:avLst/>
                    </a:prstGeom>
                    <a:noFill/>
                    <a:ln w="9525">
                      <a:noFill/>
                      <a:miter lim="800000"/>
                      <a:headEnd/>
                      <a:tailEnd/>
                    </a:ln>
                  </pic:spPr>
                </pic:pic>
              </a:graphicData>
            </a:graphic>
          </wp:inline>
        </w:drawing>
      </w:r>
      <w:r w:rsidR="00F96EB2" w:rsidRPr="00F96EB2">
        <w:rPr>
          <w:rFonts w:ascii="Times New Roman" w:hAnsi="Times New Roman"/>
          <w:b/>
        </w:rPr>
        <w:t xml:space="preserve"> </w:t>
      </w:r>
      <w:r w:rsidR="00F96EB2" w:rsidRPr="00BF490A">
        <w:rPr>
          <w:rFonts w:ascii="Times New Roman" w:hAnsi="Times New Roman"/>
          <w:b/>
          <w:sz w:val="22"/>
          <w:szCs w:val="22"/>
        </w:rPr>
        <w:t>INSTRUCTOR NOTES</w:t>
      </w:r>
    </w:p>
    <w:p w:rsidR="00F96EB2" w:rsidRPr="00BF490A" w:rsidRDefault="00F96EB2" w:rsidP="00F96EB2">
      <w:pPr>
        <w:pStyle w:val="LineSpace"/>
        <w:rPr>
          <w:rFonts w:ascii="Times New Roman" w:hAnsi="Times New Roman"/>
          <w:sz w:val="22"/>
          <w:szCs w:val="22"/>
        </w:rPr>
      </w:pPr>
    </w:p>
    <w:p w:rsidR="00F96EB2" w:rsidRDefault="00F96EB2" w:rsidP="00F96EB2">
      <w:pPr>
        <w:pStyle w:val="LineSpace"/>
        <w:ind w:left="1080"/>
        <w:rPr>
          <w:rFonts w:ascii="Times New Roman" w:hAnsi="Times New Roman"/>
          <w:sz w:val="22"/>
          <w:szCs w:val="22"/>
        </w:rPr>
      </w:pPr>
    </w:p>
    <w:p w:rsidR="00F96EB2" w:rsidRDefault="00F96EB2" w:rsidP="00F96EB2">
      <w:pPr>
        <w:pStyle w:val="LineSpace"/>
        <w:rPr>
          <w:rFonts w:ascii="Times New Roman" w:hAnsi="Times New Roman"/>
          <w:sz w:val="22"/>
          <w:szCs w:val="22"/>
        </w:rPr>
      </w:pPr>
      <w:r w:rsidRPr="00BF490A">
        <w:rPr>
          <w:rFonts w:ascii="Times New Roman" w:hAnsi="Times New Roman"/>
          <w:sz w:val="22"/>
          <w:szCs w:val="22"/>
        </w:rPr>
        <w:t>The EMAP approach….</w:t>
      </w:r>
    </w:p>
    <w:p w:rsidR="00F96EB2" w:rsidRPr="00BF490A" w:rsidRDefault="00F96EB2" w:rsidP="00F96EB2">
      <w:pPr>
        <w:pStyle w:val="LineSpace"/>
        <w:rPr>
          <w:rFonts w:ascii="Times New Roman" w:hAnsi="Times New Roman"/>
          <w:sz w:val="22"/>
          <w:szCs w:val="22"/>
        </w:rPr>
      </w:pPr>
    </w:p>
    <w:p w:rsidR="00F96EB2" w:rsidRDefault="00F96EB2" w:rsidP="00F96EB2">
      <w:pPr>
        <w:pStyle w:val="LineSpace"/>
        <w:rPr>
          <w:rFonts w:ascii="Times New Roman" w:hAnsi="Times New Roman"/>
          <w:sz w:val="22"/>
          <w:szCs w:val="22"/>
        </w:rPr>
      </w:pPr>
      <w:r w:rsidRPr="00BF490A">
        <w:rPr>
          <w:rFonts w:ascii="Times New Roman" w:hAnsi="Times New Roman"/>
          <w:sz w:val="22"/>
          <w:szCs w:val="22"/>
        </w:rPr>
        <w:t xml:space="preserve">The approach is to look at the jurisdiction’s </w:t>
      </w:r>
      <w:r w:rsidRPr="00BF490A">
        <w:rPr>
          <w:rFonts w:ascii="Times New Roman" w:hAnsi="Times New Roman"/>
          <w:b/>
          <w:bCs/>
          <w:i/>
          <w:iCs/>
          <w:sz w:val="22"/>
          <w:szCs w:val="22"/>
          <w:u w:val="single"/>
        </w:rPr>
        <w:t>entire</w:t>
      </w:r>
      <w:r w:rsidRPr="00BF490A">
        <w:rPr>
          <w:rFonts w:ascii="Times New Roman" w:hAnsi="Times New Roman"/>
          <w:sz w:val="22"/>
          <w:szCs w:val="22"/>
        </w:rPr>
        <w:t xml:space="preserve"> program.  That does not limit the assessment to just an EM agency but </w:t>
      </w:r>
      <w:r w:rsidRPr="006F497F">
        <w:rPr>
          <w:rFonts w:ascii="Times New Roman" w:hAnsi="Times New Roman"/>
          <w:b/>
          <w:sz w:val="22"/>
          <w:szCs w:val="22"/>
          <w:u w:val="single"/>
        </w:rPr>
        <w:t>every partner organization</w:t>
      </w:r>
      <w:r w:rsidRPr="00BF490A">
        <w:rPr>
          <w:rFonts w:ascii="Times New Roman" w:hAnsi="Times New Roman"/>
          <w:sz w:val="22"/>
          <w:szCs w:val="22"/>
        </w:rPr>
        <w:t xml:space="preserve"> that has a role in emergency management.</w:t>
      </w:r>
    </w:p>
    <w:p w:rsidR="00F96EB2" w:rsidRPr="00BF490A" w:rsidRDefault="00F96EB2" w:rsidP="00F96EB2">
      <w:pPr>
        <w:pStyle w:val="LineSpace"/>
        <w:rPr>
          <w:rFonts w:ascii="Times New Roman" w:hAnsi="Times New Roman"/>
          <w:sz w:val="22"/>
          <w:szCs w:val="22"/>
        </w:rPr>
      </w:pPr>
    </w:p>
    <w:p w:rsidR="00F96EB2" w:rsidRPr="00BF490A" w:rsidRDefault="00F96EB2" w:rsidP="00F96EB2">
      <w:pPr>
        <w:pStyle w:val="LineSpace"/>
        <w:rPr>
          <w:rFonts w:ascii="Times New Roman" w:hAnsi="Times New Roman"/>
          <w:sz w:val="22"/>
          <w:szCs w:val="22"/>
        </w:rPr>
      </w:pPr>
      <w:r w:rsidRPr="00BF490A">
        <w:rPr>
          <w:rFonts w:ascii="Times New Roman" w:hAnsi="Times New Roman"/>
          <w:sz w:val="22"/>
          <w:szCs w:val="22"/>
        </w:rPr>
        <w:t>The pro</w:t>
      </w:r>
      <w:r>
        <w:rPr>
          <w:rFonts w:ascii="Times New Roman" w:hAnsi="Times New Roman"/>
          <w:sz w:val="22"/>
          <w:szCs w:val="22"/>
        </w:rPr>
        <w:t>cess</w:t>
      </w:r>
      <w:r w:rsidRPr="00BF490A">
        <w:rPr>
          <w:rFonts w:ascii="Times New Roman" w:hAnsi="Times New Roman"/>
          <w:sz w:val="22"/>
          <w:szCs w:val="22"/>
        </w:rPr>
        <w:t xml:space="preserve"> is three steps- a self-assessment by the jurisdiction, documentation of proofs of compliance and an independent peer review.</w:t>
      </w:r>
    </w:p>
    <w:p w:rsidR="00635133" w:rsidRDefault="00635133"/>
    <w:p w:rsidR="00635133" w:rsidRDefault="00635133">
      <w:pPr>
        <w:rPr>
          <w:noProof/>
        </w:rPr>
      </w:pPr>
    </w:p>
    <w:p w:rsidR="00635133" w:rsidRDefault="006F6C2F">
      <w:r w:rsidRPr="006F6C2F">
        <w:rPr>
          <w:noProof/>
        </w:rPr>
        <w:lastRenderedPageBreak/>
        <w:drawing>
          <wp:inline distT="0" distB="0" distL="0" distR="0">
            <wp:extent cx="5943600" cy="4464329"/>
            <wp:effectExtent l="19050" t="0" r="0" b="0"/>
            <wp:docPr id="7" name="Picture 4" descr="C:\Users\jdowning\Documents\EMI\EMI AT 10 (2007)\EMI AT 10 (2007)\Sli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downing\Documents\EMI\EMI AT 10 (2007)\EMI AT 10 (2007)\Slide10.PNG"/>
                    <pic:cNvPicPr>
                      <a:picLocks noChangeAspect="1" noChangeArrowheads="1"/>
                    </pic:cNvPicPr>
                  </pic:nvPicPr>
                  <pic:blipFill>
                    <a:blip r:embed="rId9"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F96EB2" w:rsidRDefault="00635133" w:rsidP="00F96EB2">
      <w:pPr>
        <w:pStyle w:val="LineSpace"/>
        <w:rPr>
          <w:rFonts w:ascii="Times New Roman" w:hAnsi="Times New Roman"/>
          <w:b/>
          <w:sz w:val="22"/>
          <w:szCs w:val="22"/>
        </w:rPr>
      </w:pPr>
      <w:r>
        <w:rPr>
          <w:rFonts w:ascii="Times New Roman" w:hAnsi="Times New Roman"/>
          <w:noProof/>
        </w:rPr>
        <w:drawing>
          <wp:inline distT="0" distB="0" distL="0" distR="0">
            <wp:extent cx="579120" cy="678180"/>
            <wp:effectExtent l="19050" t="0" r="0" b="0"/>
            <wp:docPr id="13" name="Picture 7"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0239461"/>
                    <pic:cNvPicPr>
                      <a:picLocks noChangeAspect="1" noChangeArrowheads="1"/>
                    </pic:cNvPicPr>
                  </pic:nvPicPr>
                  <pic:blipFill>
                    <a:blip r:embed="rId6" cstate="print"/>
                    <a:srcRect/>
                    <a:stretch>
                      <a:fillRect/>
                    </a:stretch>
                  </pic:blipFill>
                  <pic:spPr bwMode="auto">
                    <a:xfrm>
                      <a:off x="0" y="0"/>
                      <a:ext cx="579120" cy="678180"/>
                    </a:xfrm>
                    <a:prstGeom prst="rect">
                      <a:avLst/>
                    </a:prstGeom>
                    <a:noFill/>
                    <a:ln w="9525">
                      <a:noFill/>
                      <a:miter lim="800000"/>
                      <a:headEnd/>
                      <a:tailEnd/>
                    </a:ln>
                  </pic:spPr>
                </pic:pic>
              </a:graphicData>
            </a:graphic>
          </wp:inline>
        </w:drawing>
      </w:r>
      <w:r w:rsidR="00F96EB2" w:rsidRPr="00F96EB2">
        <w:rPr>
          <w:rFonts w:ascii="Times New Roman" w:hAnsi="Times New Roman"/>
          <w:b/>
          <w:sz w:val="22"/>
          <w:szCs w:val="22"/>
        </w:rPr>
        <w:t xml:space="preserve"> </w:t>
      </w:r>
      <w:r w:rsidR="00F96EB2">
        <w:rPr>
          <w:rFonts w:ascii="Times New Roman" w:hAnsi="Times New Roman"/>
          <w:b/>
          <w:sz w:val="22"/>
          <w:szCs w:val="22"/>
        </w:rPr>
        <w:t>INSTRUCTOR NOTES</w:t>
      </w:r>
    </w:p>
    <w:p w:rsidR="00F96EB2" w:rsidRDefault="00F96EB2" w:rsidP="00F96EB2">
      <w:pPr>
        <w:pStyle w:val="LineSpace"/>
        <w:rPr>
          <w:rFonts w:ascii="Times New Roman" w:hAnsi="Times New Roman"/>
          <w:b/>
          <w:sz w:val="22"/>
          <w:szCs w:val="22"/>
        </w:rPr>
      </w:pPr>
    </w:p>
    <w:p w:rsidR="00F96EB2" w:rsidRPr="00BF490A" w:rsidRDefault="00F96EB2" w:rsidP="00F96EB2">
      <w:pPr>
        <w:pStyle w:val="LineSpace"/>
        <w:rPr>
          <w:rFonts w:ascii="Times New Roman" w:hAnsi="Times New Roman"/>
        </w:rPr>
      </w:pPr>
    </w:p>
    <w:p w:rsidR="00F96EB2" w:rsidRDefault="00F96EB2" w:rsidP="00F96EB2">
      <w:pPr>
        <w:pStyle w:val="LineSpace"/>
        <w:rPr>
          <w:rFonts w:ascii="Times New Roman" w:hAnsi="Times New Roman"/>
          <w:sz w:val="22"/>
          <w:szCs w:val="22"/>
        </w:rPr>
      </w:pPr>
      <w:r w:rsidRPr="00BF490A">
        <w:rPr>
          <w:rFonts w:ascii="Times New Roman" w:hAnsi="Times New Roman"/>
          <w:b/>
          <w:bCs/>
          <w:sz w:val="22"/>
          <w:szCs w:val="22"/>
          <w:u w:val="single"/>
        </w:rPr>
        <w:t>How EMAP got started</w:t>
      </w:r>
      <w:r w:rsidRPr="00BF490A">
        <w:rPr>
          <w:rFonts w:ascii="Times New Roman" w:hAnsi="Times New Roman"/>
          <w:sz w:val="22"/>
          <w:szCs w:val="22"/>
        </w:rPr>
        <w:t xml:space="preserve">. </w:t>
      </w:r>
    </w:p>
    <w:p w:rsidR="00F96EB2" w:rsidRDefault="00F96EB2" w:rsidP="00F96EB2">
      <w:pPr>
        <w:pStyle w:val="LineSpace"/>
        <w:rPr>
          <w:rFonts w:ascii="Times New Roman" w:hAnsi="Times New Roman"/>
          <w:sz w:val="22"/>
          <w:szCs w:val="22"/>
        </w:rPr>
      </w:pPr>
    </w:p>
    <w:p w:rsidR="00F96EB2" w:rsidRDefault="00F96EB2" w:rsidP="00F96EB2">
      <w:pPr>
        <w:pStyle w:val="LineSpace"/>
        <w:rPr>
          <w:rFonts w:ascii="Times New Roman" w:hAnsi="Times New Roman"/>
          <w:sz w:val="22"/>
          <w:szCs w:val="22"/>
        </w:rPr>
      </w:pPr>
      <w:r w:rsidRPr="00BF490A">
        <w:rPr>
          <w:rFonts w:ascii="Times New Roman" w:hAnsi="Times New Roman"/>
          <w:sz w:val="22"/>
          <w:szCs w:val="22"/>
        </w:rPr>
        <w:t xml:space="preserve">EMAP was started as a feasibility study after then NEMA president Eric Tolbert concluded that the emergency management profession needed to establish standards </w:t>
      </w:r>
      <w:r>
        <w:rPr>
          <w:rFonts w:ascii="Times New Roman" w:hAnsi="Times New Roman"/>
          <w:sz w:val="22"/>
          <w:szCs w:val="22"/>
        </w:rPr>
        <w:t xml:space="preserve">and an accreditation program </w:t>
      </w:r>
      <w:r w:rsidRPr="00BF490A">
        <w:rPr>
          <w:rFonts w:ascii="Times New Roman" w:hAnsi="Times New Roman"/>
          <w:sz w:val="22"/>
          <w:szCs w:val="22"/>
        </w:rPr>
        <w:t xml:space="preserve">for itself. At the same time, the NFPA 1600 standard began writing the recommended practices.  The first NFPA 1600 standard was published in 2000 and was organized around the old </w:t>
      </w:r>
      <w:r>
        <w:rPr>
          <w:rFonts w:ascii="Times New Roman" w:hAnsi="Times New Roman"/>
          <w:sz w:val="22"/>
          <w:szCs w:val="22"/>
        </w:rPr>
        <w:t xml:space="preserve">FEMA </w:t>
      </w:r>
      <w:r w:rsidRPr="00BF490A">
        <w:rPr>
          <w:rFonts w:ascii="Times New Roman" w:hAnsi="Times New Roman"/>
          <w:sz w:val="22"/>
          <w:szCs w:val="22"/>
        </w:rPr>
        <w:t xml:space="preserve">CAR structure.  </w:t>
      </w:r>
    </w:p>
    <w:p w:rsidR="00F96EB2" w:rsidRDefault="00F96EB2" w:rsidP="00F96EB2">
      <w:pPr>
        <w:pStyle w:val="LineSpace"/>
        <w:rPr>
          <w:rFonts w:ascii="Times New Roman" w:hAnsi="Times New Roman"/>
          <w:sz w:val="22"/>
          <w:szCs w:val="22"/>
        </w:rPr>
      </w:pPr>
    </w:p>
    <w:p w:rsidR="00F96EB2" w:rsidRDefault="00F96EB2" w:rsidP="00F96EB2">
      <w:pPr>
        <w:pStyle w:val="LineSpace"/>
        <w:rPr>
          <w:rFonts w:ascii="Times New Roman" w:hAnsi="Times New Roman"/>
          <w:sz w:val="22"/>
          <w:szCs w:val="22"/>
        </w:rPr>
      </w:pPr>
      <w:r w:rsidRPr="00BF490A">
        <w:rPr>
          <w:rFonts w:ascii="Times New Roman" w:hAnsi="Times New Roman"/>
          <w:sz w:val="22"/>
          <w:szCs w:val="22"/>
        </w:rPr>
        <w:t>EMAP took the NFPA 1600 standard and developed additional language to make it more applicable to the public sector and published the first EMAP standard in April 2002.  EMAP conducted state and local pilots from 2001-2003 and opened for state and local accreditation applications in 2003.</w:t>
      </w:r>
    </w:p>
    <w:p w:rsidR="00F96EB2" w:rsidRPr="00BF490A" w:rsidRDefault="00F96EB2" w:rsidP="00F96EB2">
      <w:pPr>
        <w:pStyle w:val="LineSpace"/>
        <w:rPr>
          <w:rFonts w:ascii="Times New Roman" w:hAnsi="Times New Roman"/>
          <w:sz w:val="22"/>
          <w:szCs w:val="22"/>
        </w:rPr>
      </w:pPr>
    </w:p>
    <w:p w:rsidR="00F96EB2" w:rsidRDefault="00F96EB2" w:rsidP="00F96EB2">
      <w:pPr>
        <w:pStyle w:val="LineSpace"/>
        <w:rPr>
          <w:rFonts w:ascii="Times New Roman" w:hAnsi="Times New Roman"/>
          <w:sz w:val="22"/>
          <w:szCs w:val="22"/>
        </w:rPr>
      </w:pPr>
      <w:r w:rsidRPr="00BF490A">
        <w:rPr>
          <w:rFonts w:ascii="Times New Roman" w:hAnsi="Times New Roman"/>
          <w:sz w:val="22"/>
          <w:szCs w:val="22"/>
        </w:rPr>
        <w:t>The EMAP Commission was seated in January 2002</w:t>
      </w:r>
      <w:r>
        <w:rPr>
          <w:rFonts w:ascii="Times New Roman" w:hAnsi="Times New Roman"/>
          <w:sz w:val="22"/>
          <w:szCs w:val="22"/>
        </w:rPr>
        <w:t xml:space="preserve">.  </w:t>
      </w:r>
    </w:p>
    <w:p w:rsidR="00312A13" w:rsidRPr="00BF490A" w:rsidRDefault="00312A13" w:rsidP="00F96EB2">
      <w:pPr>
        <w:pStyle w:val="LineSpace"/>
        <w:rPr>
          <w:rFonts w:ascii="Times New Roman" w:hAnsi="Times New Roman"/>
          <w:sz w:val="22"/>
          <w:szCs w:val="22"/>
        </w:rPr>
      </w:pPr>
    </w:p>
    <w:p w:rsidR="00F96EB2" w:rsidRDefault="00F96EB2" w:rsidP="00F96EB2">
      <w:pPr>
        <w:pStyle w:val="LineSpace"/>
        <w:rPr>
          <w:rFonts w:ascii="Times New Roman" w:hAnsi="Times New Roman"/>
          <w:sz w:val="22"/>
          <w:szCs w:val="22"/>
        </w:rPr>
      </w:pPr>
      <w:r w:rsidRPr="00BF490A">
        <w:rPr>
          <w:rFonts w:ascii="Times New Roman" w:hAnsi="Times New Roman"/>
          <w:sz w:val="22"/>
          <w:szCs w:val="22"/>
        </w:rPr>
        <w:t xml:space="preserve">The </w:t>
      </w:r>
      <w:r w:rsidRPr="00BF490A">
        <w:rPr>
          <w:rFonts w:ascii="Times New Roman" w:hAnsi="Times New Roman"/>
          <w:i/>
          <w:iCs/>
          <w:sz w:val="22"/>
          <w:szCs w:val="22"/>
        </w:rPr>
        <w:t>Emerge</w:t>
      </w:r>
      <w:r>
        <w:rPr>
          <w:rFonts w:ascii="Times New Roman" w:hAnsi="Times New Roman"/>
          <w:i/>
          <w:iCs/>
          <w:sz w:val="22"/>
          <w:szCs w:val="22"/>
        </w:rPr>
        <w:t>ncy Management Standard by EMAP</w:t>
      </w:r>
      <w:r w:rsidRPr="00BF490A">
        <w:rPr>
          <w:rFonts w:ascii="Times New Roman" w:hAnsi="Times New Roman"/>
          <w:i/>
          <w:iCs/>
          <w:sz w:val="22"/>
          <w:szCs w:val="22"/>
        </w:rPr>
        <w:t xml:space="preserve"> </w:t>
      </w:r>
      <w:r w:rsidRPr="00BF490A">
        <w:rPr>
          <w:rFonts w:ascii="Times New Roman" w:hAnsi="Times New Roman"/>
          <w:sz w:val="22"/>
          <w:szCs w:val="22"/>
        </w:rPr>
        <w:t>was published September 2007 – first stand alone standard for EMAP that is focused primarily on public sector programs.</w:t>
      </w:r>
    </w:p>
    <w:p w:rsidR="00635133" w:rsidRDefault="00635133" w:rsidP="00F96EB2">
      <w:pPr>
        <w:pStyle w:val="LineSpace"/>
        <w:spacing w:after="240"/>
      </w:pPr>
    </w:p>
    <w:p w:rsidR="00F96EB2" w:rsidRDefault="00F96EB2" w:rsidP="00F96EB2">
      <w:pPr>
        <w:pStyle w:val="LineSpace"/>
        <w:rPr>
          <w:rFonts w:ascii="Times New Roman" w:hAnsi="Times New Roman"/>
          <w:sz w:val="22"/>
          <w:szCs w:val="22"/>
        </w:rPr>
      </w:pPr>
      <w:r>
        <w:rPr>
          <w:rFonts w:ascii="Times New Roman" w:hAnsi="Times New Roman"/>
          <w:sz w:val="22"/>
          <w:szCs w:val="22"/>
        </w:rPr>
        <w:t>The first program</w:t>
      </w:r>
      <w:r w:rsidR="00312A13">
        <w:rPr>
          <w:rFonts w:ascii="Times New Roman" w:hAnsi="Times New Roman"/>
          <w:sz w:val="22"/>
          <w:szCs w:val="22"/>
        </w:rPr>
        <w:t>s</w:t>
      </w:r>
      <w:r>
        <w:rPr>
          <w:rFonts w:ascii="Times New Roman" w:hAnsi="Times New Roman"/>
          <w:sz w:val="22"/>
          <w:szCs w:val="22"/>
        </w:rPr>
        <w:t xml:space="preserve"> received accreditation in </w:t>
      </w:r>
      <w:proofErr w:type="gramStart"/>
      <w:r>
        <w:rPr>
          <w:rFonts w:ascii="Times New Roman" w:hAnsi="Times New Roman"/>
          <w:sz w:val="22"/>
          <w:szCs w:val="22"/>
        </w:rPr>
        <w:t>2004</w:t>
      </w:r>
      <w:r w:rsidR="00312A13">
        <w:rPr>
          <w:rFonts w:ascii="Times New Roman" w:hAnsi="Times New Roman"/>
          <w:sz w:val="22"/>
          <w:szCs w:val="22"/>
        </w:rPr>
        <w:t xml:space="preserve">  (</w:t>
      </w:r>
      <w:proofErr w:type="gramEnd"/>
      <w:r w:rsidR="00312A13">
        <w:rPr>
          <w:rFonts w:ascii="Times New Roman" w:hAnsi="Times New Roman"/>
          <w:sz w:val="22"/>
          <w:szCs w:val="22"/>
        </w:rPr>
        <w:t>FL &amp; DC)</w:t>
      </w:r>
      <w:r>
        <w:rPr>
          <w:rFonts w:ascii="Times New Roman" w:hAnsi="Times New Roman"/>
          <w:sz w:val="22"/>
          <w:szCs w:val="22"/>
        </w:rPr>
        <w:t>.</w:t>
      </w:r>
    </w:p>
    <w:p w:rsidR="00F96EB2" w:rsidRDefault="00F96EB2" w:rsidP="00F96EB2">
      <w:pPr>
        <w:pStyle w:val="LineSpace"/>
        <w:rPr>
          <w:rFonts w:ascii="Times New Roman" w:hAnsi="Times New Roman"/>
          <w:sz w:val="22"/>
          <w:szCs w:val="22"/>
        </w:rPr>
      </w:pPr>
    </w:p>
    <w:p w:rsidR="00F96EB2" w:rsidRDefault="00F96EB2" w:rsidP="00F96EB2">
      <w:pPr>
        <w:pStyle w:val="LineSpace"/>
        <w:rPr>
          <w:rFonts w:ascii="Times New Roman" w:hAnsi="Times New Roman"/>
          <w:sz w:val="22"/>
          <w:szCs w:val="22"/>
        </w:rPr>
      </w:pPr>
      <w:r w:rsidRPr="00BF490A">
        <w:rPr>
          <w:rFonts w:ascii="Times New Roman" w:hAnsi="Times New Roman"/>
          <w:sz w:val="22"/>
          <w:szCs w:val="22"/>
        </w:rPr>
        <w:t xml:space="preserve">The </w:t>
      </w:r>
      <w:r w:rsidRPr="00BF490A">
        <w:rPr>
          <w:rFonts w:ascii="Times New Roman" w:hAnsi="Times New Roman"/>
          <w:i/>
          <w:iCs/>
          <w:sz w:val="22"/>
          <w:szCs w:val="22"/>
        </w:rPr>
        <w:t>Emerge</w:t>
      </w:r>
      <w:r>
        <w:rPr>
          <w:rFonts w:ascii="Times New Roman" w:hAnsi="Times New Roman"/>
          <w:i/>
          <w:iCs/>
          <w:sz w:val="22"/>
          <w:szCs w:val="22"/>
        </w:rPr>
        <w:t>ncy Management Standard by EMAP</w:t>
      </w:r>
      <w:r w:rsidRPr="00BF490A">
        <w:rPr>
          <w:rFonts w:ascii="Times New Roman" w:hAnsi="Times New Roman"/>
          <w:i/>
          <w:iCs/>
          <w:sz w:val="22"/>
          <w:szCs w:val="22"/>
        </w:rPr>
        <w:t xml:space="preserve"> </w:t>
      </w:r>
      <w:r w:rsidRPr="00BF490A">
        <w:rPr>
          <w:rFonts w:ascii="Times New Roman" w:hAnsi="Times New Roman"/>
          <w:sz w:val="22"/>
          <w:szCs w:val="22"/>
        </w:rPr>
        <w:t>was published September 2007 – first stand alone standard for EMAP that is focused primarily on public sector programs.</w:t>
      </w:r>
    </w:p>
    <w:p w:rsidR="00F96EB2" w:rsidRDefault="00F96EB2" w:rsidP="00F96EB2">
      <w:pPr>
        <w:pStyle w:val="LineSpace"/>
        <w:rPr>
          <w:rFonts w:ascii="Times New Roman" w:hAnsi="Times New Roman"/>
          <w:sz w:val="22"/>
          <w:szCs w:val="22"/>
        </w:rPr>
      </w:pPr>
    </w:p>
    <w:p w:rsidR="00F96EB2" w:rsidRPr="00BA0F63" w:rsidRDefault="00F96EB2" w:rsidP="00F96EB2">
      <w:pPr>
        <w:pStyle w:val="LineSpace"/>
        <w:rPr>
          <w:rFonts w:ascii="Times New Roman" w:hAnsi="Times New Roman"/>
          <w:sz w:val="22"/>
          <w:szCs w:val="22"/>
        </w:rPr>
      </w:pPr>
      <w:r>
        <w:rPr>
          <w:rFonts w:ascii="Times New Roman" w:hAnsi="Times New Roman"/>
          <w:sz w:val="22"/>
          <w:szCs w:val="22"/>
        </w:rPr>
        <w:t>In 2008 DHS and EMAP entered into a new agreement to conduct a second round of baseline assessments.</w:t>
      </w:r>
    </w:p>
    <w:p w:rsidR="004235EB" w:rsidRDefault="004235EB" w:rsidP="00F96EB2">
      <w:pPr>
        <w:pStyle w:val="BodyText"/>
        <w:ind w:firstLine="0"/>
        <w:rPr>
          <w:rFonts w:ascii="Times New Roman" w:hAnsi="Times New Roman"/>
          <w:b/>
        </w:rPr>
      </w:pPr>
    </w:p>
    <w:p w:rsidR="00F96EB2" w:rsidRDefault="00F96EB2" w:rsidP="004235EB">
      <w:pPr>
        <w:pStyle w:val="BodyText"/>
        <w:ind w:firstLine="0"/>
        <w:rPr>
          <w:rFonts w:ascii="Times New Roman" w:hAnsi="Times New Roman"/>
        </w:rPr>
      </w:pPr>
      <w:r>
        <w:rPr>
          <w:rFonts w:ascii="Times New Roman" w:hAnsi="Times New Roman"/>
        </w:rPr>
        <w:t>The EMAP Commission is a ten member body consisting of representatives from:</w:t>
      </w:r>
    </w:p>
    <w:p w:rsidR="00F96EB2" w:rsidRDefault="00F96EB2" w:rsidP="00F96EB2">
      <w:pPr>
        <w:pStyle w:val="BodyText"/>
        <w:numPr>
          <w:ilvl w:val="0"/>
          <w:numId w:val="9"/>
        </w:numPr>
        <w:spacing w:after="120"/>
        <w:rPr>
          <w:rFonts w:ascii="Times New Roman" w:hAnsi="Times New Roman"/>
        </w:rPr>
      </w:pPr>
      <w:r>
        <w:rPr>
          <w:rFonts w:ascii="Times New Roman" w:hAnsi="Times New Roman"/>
        </w:rPr>
        <w:t>State and Local Emergency Management Director (2, NEMA – 2, IAEM)</w:t>
      </w:r>
    </w:p>
    <w:p w:rsidR="00F96EB2" w:rsidRDefault="00F96EB2" w:rsidP="00F96EB2">
      <w:pPr>
        <w:pStyle w:val="BodyText"/>
        <w:numPr>
          <w:ilvl w:val="0"/>
          <w:numId w:val="9"/>
        </w:numPr>
        <w:spacing w:after="120"/>
        <w:rPr>
          <w:rFonts w:ascii="Times New Roman" w:hAnsi="Times New Roman"/>
        </w:rPr>
      </w:pPr>
      <w:r>
        <w:rPr>
          <w:rFonts w:ascii="Times New Roman" w:hAnsi="Times New Roman"/>
        </w:rPr>
        <w:t>Elected State and Local government representative (NEMA- IAEM)</w:t>
      </w:r>
    </w:p>
    <w:p w:rsidR="00F96EB2" w:rsidRDefault="00F96EB2" w:rsidP="00F96EB2">
      <w:pPr>
        <w:pStyle w:val="BodyText"/>
        <w:numPr>
          <w:ilvl w:val="0"/>
          <w:numId w:val="9"/>
        </w:numPr>
        <w:spacing w:after="120"/>
        <w:rPr>
          <w:rFonts w:ascii="Times New Roman" w:hAnsi="Times New Roman"/>
        </w:rPr>
      </w:pPr>
      <w:r>
        <w:rPr>
          <w:rFonts w:ascii="Times New Roman" w:hAnsi="Times New Roman"/>
        </w:rPr>
        <w:t>State and Local government official, emergency responder, planner, or public safety representative (NEMA and IAEM)</w:t>
      </w:r>
    </w:p>
    <w:p w:rsidR="00F96EB2" w:rsidRDefault="00F96EB2" w:rsidP="00F96EB2">
      <w:pPr>
        <w:pStyle w:val="BodyText"/>
        <w:numPr>
          <w:ilvl w:val="0"/>
          <w:numId w:val="9"/>
        </w:numPr>
        <w:spacing w:after="120"/>
        <w:rPr>
          <w:rFonts w:ascii="Times New Roman" w:hAnsi="Times New Roman"/>
        </w:rPr>
      </w:pPr>
      <w:r>
        <w:rPr>
          <w:rFonts w:ascii="Times New Roman" w:hAnsi="Times New Roman"/>
        </w:rPr>
        <w:t>Academic from an EM discipline/field (IAEM)</w:t>
      </w:r>
    </w:p>
    <w:p w:rsidR="00F96EB2" w:rsidRPr="00233AFE" w:rsidRDefault="00F96EB2" w:rsidP="00F96EB2">
      <w:pPr>
        <w:pStyle w:val="BodyText"/>
        <w:numPr>
          <w:ilvl w:val="0"/>
          <w:numId w:val="9"/>
        </w:numPr>
        <w:spacing w:after="120"/>
        <w:rPr>
          <w:rFonts w:ascii="Times New Roman" w:hAnsi="Times New Roman"/>
        </w:rPr>
      </w:pPr>
      <w:r>
        <w:rPr>
          <w:rFonts w:ascii="Times New Roman" w:hAnsi="Times New Roman"/>
        </w:rPr>
        <w:t>Private sector EM representative (NEMA)</w:t>
      </w:r>
    </w:p>
    <w:p w:rsidR="00F96EB2" w:rsidRPr="00410940" w:rsidRDefault="00F96EB2" w:rsidP="00F96EB2">
      <w:pPr>
        <w:pStyle w:val="BodyText"/>
        <w:spacing w:after="120"/>
        <w:ind w:left="1440" w:firstLine="0"/>
        <w:rPr>
          <w:rFonts w:ascii="Times New Roman" w:hAnsi="Times New Roman"/>
        </w:rPr>
      </w:pPr>
    </w:p>
    <w:p w:rsidR="00F96EB2" w:rsidRDefault="00F96EB2" w:rsidP="00F96EB2">
      <w:pPr>
        <w:pStyle w:val="BodyText"/>
        <w:numPr>
          <w:ilvl w:val="0"/>
          <w:numId w:val="10"/>
        </w:numPr>
        <w:spacing w:after="120"/>
        <w:ind w:left="720" w:hanging="720"/>
        <w:rPr>
          <w:rFonts w:ascii="Times New Roman" w:hAnsi="Times New Roman"/>
        </w:rPr>
      </w:pPr>
      <w:r>
        <w:rPr>
          <w:rFonts w:ascii="Times New Roman" w:hAnsi="Times New Roman"/>
        </w:rPr>
        <w:t xml:space="preserve">EMAP has conducted four pilot pre-assessments in three states and one local jurisdiction.  Pre-Assessment Deployment Teams were formed to support programs that have completed </w:t>
      </w:r>
      <w:r>
        <w:rPr>
          <w:rFonts w:ascii="Times New Roman" w:hAnsi="Times New Roman"/>
        </w:rPr>
        <w:tab/>
        <w:t xml:space="preserve">their self-assessments and require additional planning for corrective actions on standards </w:t>
      </w:r>
      <w:r>
        <w:rPr>
          <w:rFonts w:ascii="Times New Roman" w:hAnsi="Times New Roman"/>
        </w:rPr>
        <w:tab/>
        <w:t xml:space="preserve">where they may fall short of being compliant.  The teams are smaller than a normal on-site assessment team and will require less time to complete an assessment for a program than the </w:t>
      </w:r>
      <w:r>
        <w:rPr>
          <w:rFonts w:ascii="Times New Roman" w:hAnsi="Times New Roman"/>
        </w:rPr>
        <w:tab/>
        <w:t>standard on-site assessment.</w:t>
      </w:r>
    </w:p>
    <w:p w:rsidR="00F96EB2" w:rsidRDefault="00F96EB2" w:rsidP="00F96EB2">
      <w:pPr>
        <w:pStyle w:val="BodyText"/>
        <w:numPr>
          <w:ilvl w:val="0"/>
          <w:numId w:val="10"/>
        </w:numPr>
        <w:spacing w:after="120"/>
        <w:ind w:left="0" w:firstLine="0"/>
        <w:rPr>
          <w:rFonts w:ascii="Times New Roman" w:hAnsi="Times New Roman"/>
        </w:rPr>
      </w:pPr>
      <w:r>
        <w:rPr>
          <w:rFonts w:ascii="Times New Roman" w:hAnsi="Times New Roman"/>
        </w:rPr>
        <w:t>EMAP is planning to provide baseline assessments for UASI regions in the United States</w:t>
      </w:r>
    </w:p>
    <w:p w:rsidR="00F96EB2" w:rsidRDefault="00F96EB2" w:rsidP="00F96EB2">
      <w:pPr>
        <w:pStyle w:val="BodyText"/>
        <w:numPr>
          <w:ilvl w:val="0"/>
          <w:numId w:val="10"/>
        </w:numPr>
        <w:spacing w:after="120"/>
        <w:ind w:left="720" w:hanging="720"/>
        <w:rPr>
          <w:rFonts w:ascii="Times New Roman" w:hAnsi="Times New Roman"/>
        </w:rPr>
      </w:pPr>
      <w:r>
        <w:rPr>
          <w:rFonts w:ascii="Times New Roman" w:hAnsi="Times New Roman"/>
        </w:rPr>
        <w:t>EMAP received American National Standards Institute (ANSI) certification making it an official standard writing body.  This certification also gives EMAP the ability to write standards for other initiatives.</w:t>
      </w:r>
    </w:p>
    <w:p w:rsidR="00CA2B61" w:rsidRDefault="002665AD" w:rsidP="00F96EB2">
      <w:pPr>
        <w:pStyle w:val="BodyText"/>
        <w:numPr>
          <w:ilvl w:val="0"/>
          <w:numId w:val="10"/>
        </w:numPr>
        <w:spacing w:after="120"/>
        <w:ind w:left="720" w:hanging="720"/>
        <w:rPr>
          <w:rFonts w:ascii="Times New Roman" w:hAnsi="Times New Roman"/>
        </w:rPr>
      </w:pPr>
      <w:r>
        <w:rPr>
          <w:rFonts w:ascii="Times New Roman" w:hAnsi="Times New Roman"/>
        </w:rPr>
        <w:t>EMAP is anticipating ANSI</w:t>
      </w:r>
      <w:r w:rsidR="00CA2B61">
        <w:rPr>
          <w:rFonts w:ascii="Times New Roman" w:hAnsi="Times New Roman"/>
        </w:rPr>
        <w:t xml:space="preserve"> accreditation of the </w:t>
      </w:r>
      <w:r w:rsidR="00CA2B61">
        <w:rPr>
          <w:rFonts w:ascii="Times New Roman" w:hAnsi="Times New Roman"/>
          <w:i/>
        </w:rPr>
        <w:t xml:space="preserve">Emergency Management Standard </w:t>
      </w:r>
      <w:r w:rsidR="00CA2B61">
        <w:rPr>
          <w:rFonts w:ascii="Times New Roman" w:hAnsi="Times New Roman"/>
        </w:rPr>
        <w:t>by EMAP</w:t>
      </w:r>
      <w:r>
        <w:rPr>
          <w:rFonts w:ascii="Times New Roman" w:hAnsi="Times New Roman"/>
        </w:rPr>
        <w:t xml:space="preserve"> in fall of 2010</w:t>
      </w:r>
    </w:p>
    <w:p w:rsidR="00F96EB2" w:rsidRDefault="00F96EB2" w:rsidP="00F96EB2">
      <w:pPr>
        <w:pStyle w:val="BodyText"/>
        <w:numPr>
          <w:ilvl w:val="0"/>
          <w:numId w:val="10"/>
        </w:numPr>
        <w:spacing w:after="120"/>
        <w:ind w:left="0" w:firstLine="0"/>
        <w:rPr>
          <w:rFonts w:ascii="Times New Roman" w:hAnsi="Times New Roman"/>
        </w:rPr>
      </w:pPr>
      <w:r>
        <w:rPr>
          <w:rFonts w:ascii="Times New Roman" w:hAnsi="Times New Roman"/>
        </w:rPr>
        <w:t xml:space="preserve">EMAP is expanding assessments to other areas, including universities, federal agencies (the Army Corps of Engineers) and </w:t>
      </w:r>
      <w:r>
        <w:rPr>
          <w:rFonts w:ascii="Times New Roman" w:hAnsi="Times New Roman"/>
        </w:rPr>
        <w:tab/>
        <w:t>other countries including Canada.</w:t>
      </w:r>
    </w:p>
    <w:p w:rsidR="00F96EB2" w:rsidRDefault="00F96EB2" w:rsidP="00F96EB2">
      <w:pPr>
        <w:pStyle w:val="BodyText"/>
        <w:ind w:firstLine="0"/>
        <w:rPr>
          <w:rFonts w:ascii="Times New Roman" w:hAnsi="Times New Roman"/>
        </w:rPr>
      </w:pPr>
      <w:r>
        <w:rPr>
          <w:rFonts w:ascii="Times New Roman" w:hAnsi="Times New Roman"/>
        </w:rPr>
        <w:tab/>
      </w:r>
    </w:p>
    <w:p w:rsidR="004235EB" w:rsidRDefault="00F96EB2" w:rsidP="004235EB">
      <w:pPr>
        <w:pStyle w:val="BodyText"/>
        <w:ind w:firstLine="0"/>
        <w:rPr>
          <w:rFonts w:ascii="Times New Roman" w:hAnsi="Times New Roman"/>
          <w:i/>
        </w:rPr>
      </w:pPr>
      <w:r w:rsidRPr="000609E5">
        <w:rPr>
          <w:rFonts w:ascii="Times New Roman" w:hAnsi="Times New Roman"/>
          <w:b/>
          <w:i/>
          <w:u w:val="single"/>
        </w:rPr>
        <w:t xml:space="preserve">Instructors </w:t>
      </w:r>
      <w:r w:rsidRPr="000609E5">
        <w:rPr>
          <w:rFonts w:ascii="Times New Roman" w:hAnsi="Times New Roman"/>
          <w:i/>
        </w:rPr>
        <w:t>– Exam question 3 relates to the intent of EMAP to require all EM programs to be accredited.  Mention the voluntary nature of EMAP.</w:t>
      </w:r>
    </w:p>
    <w:p w:rsidR="004235EB" w:rsidRDefault="004235EB">
      <w:pPr>
        <w:rPr>
          <w:rFonts w:ascii="Times New Roman" w:eastAsia="Times New Roman" w:hAnsi="Times New Roman" w:cs="Times New Roman"/>
          <w:i/>
          <w:szCs w:val="20"/>
        </w:rPr>
      </w:pPr>
      <w:r>
        <w:rPr>
          <w:rFonts w:ascii="Times New Roman" w:hAnsi="Times New Roman"/>
          <w:i/>
        </w:rPr>
        <w:br w:type="page"/>
      </w:r>
    </w:p>
    <w:p w:rsidR="00635133" w:rsidRPr="00410940" w:rsidRDefault="00635133" w:rsidP="006A041E">
      <w:pPr>
        <w:pStyle w:val="Heading1"/>
        <w:pBdr>
          <w:top w:val="single" w:sz="6" w:space="7" w:color="808080"/>
        </w:pBdr>
        <w:rPr>
          <w:rFonts w:ascii="Times New Roman" w:hAnsi="Times New Roman"/>
        </w:rPr>
      </w:pPr>
      <w:r>
        <w:rPr>
          <w:rFonts w:ascii="Times New Roman" w:hAnsi="Times New Roman"/>
        </w:rPr>
        <w:lastRenderedPageBreak/>
        <w:t>EMAP PRocess</w:t>
      </w:r>
    </w:p>
    <w:p w:rsidR="009A0EE1" w:rsidRPr="009A0EE1" w:rsidRDefault="006F6C2F" w:rsidP="009A0EE1">
      <w:pPr>
        <w:jc w:val="center"/>
        <w:rPr>
          <w:sz w:val="24"/>
          <w:szCs w:val="24"/>
        </w:rPr>
      </w:pPr>
      <w:r>
        <w:rPr>
          <w:sz w:val="24"/>
          <w:szCs w:val="24"/>
        </w:rPr>
        <w:t>Jarad</w:t>
      </w:r>
    </w:p>
    <w:p w:rsidR="003D1E87" w:rsidRDefault="003D1E87">
      <w:r>
        <w:rPr>
          <w:noProof/>
        </w:rPr>
        <w:drawing>
          <wp:inline distT="0" distB="0" distL="0" distR="0">
            <wp:extent cx="5943600" cy="4457700"/>
            <wp:effectExtent l="19050" t="0" r="0" b="0"/>
            <wp:docPr id="71" name="Picture 70" descr="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2.JPG"/>
                    <pic:cNvPicPr/>
                  </pic:nvPicPr>
                  <pic:blipFill>
                    <a:blip r:embed="rId10" cstate="print"/>
                    <a:stretch>
                      <a:fillRect/>
                    </a:stretch>
                  </pic:blipFill>
                  <pic:spPr>
                    <a:xfrm>
                      <a:off x="0" y="0"/>
                      <a:ext cx="5943600" cy="4457700"/>
                    </a:xfrm>
                    <a:prstGeom prst="rect">
                      <a:avLst/>
                    </a:prstGeom>
                  </pic:spPr>
                </pic:pic>
              </a:graphicData>
            </a:graphic>
          </wp:inline>
        </w:drawing>
      </w:r>
    </w:p>
    <w:p w:rsidR="00F96EB2" w:rsidRPr="005C4255" w:rsidRDefault="00B82885" w:rsidP="00F96EB2">
      <w:pPr>
        <w:pStyle w:val="BodyText"/>
        <w:ind w:firstLine="0"/>
        <w:rPr>
          <w:rFonts w:ascii="Times New Roman" w:hAnsi="Times New Roman"/>
          <w:b/>
        </w:rPr>
      </w:pPr>
      <w:r w:rsidRPr="00B82885">
        <w:rPr>
          <w:noProof/>
        </w:rPr>
        <w:drawing>
          <wp:inline distT="0" distB="0" distL="0" distR="0">
            <wp:extent cx="581025" cy="676275"/>
            <wp:effectExtent l="19050" t="0" r="9525" b="0"/>
            <wp:docPr id="291"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F96EB2" w:rsidRPr="00F96EB2">
        <w:rPr>
          <w:rFonts w:ascii="Times New Roman" w:hAnsi="Times New Roman"/>
          <w:b/>
        </w:rPr>
        <w:t xml:space="preserve"> </w:t>
      </w:r>
      <w:r w:rsidR="00F96EB2" w:rsidRPr="005C4255">
        <w:rPr>
          <w:rFonts w:ascii="Times New Roman" w:hAnsi="Times New Roman"/>
          <w:b/>
        </w:rPr>
        <w:t>INSTRUCTOR NOTES</w:t>
      </w:r>
      <w:r w:rsidR="00F96EB2">
        <w:rPr>
          <w:rFonts w:ascii="Times New Roman" w:hAnsi="Times New Roman"/>
          <w:b/>
        </w:rPr>
        <w:tab/>
        <w:t>(Time 2:15)</w:t>
      </w:r>
    </w:p>
    <w:p w:rsidR="00F96EB2" w:rsidRDefault="00F96EB2" w:rsidP="00F96EB2">
      <w:pPr>
        <w:pStyle w:val="BodyText"/>
        <w:ind w:firstLine="0"/>
        <w:rPr>
          <w:rFonts w:ascii="Times New Roman" w:hAnsi="Times New Roman"/>
        </w:rPr>
      </w:pPr>
      <w:r>
        <w:rPr>
          <w:rFonts w:ascii="Times New Roman" w:hAnsi="Times New Roman"/>
        </w:rPr>
        <w:t>The EMAP accreditation process provides a very unique opportunity for programs – both large and small – to take a very comprehensive look at their program, considering elements that require special attention or areas where there may be exemplary practices.</w:t>
      </w:r>
    </w:p>
    <w:p w:rsidR="00F96EB2" w:rsidRDefault="00F96EB2" w:rsidP="00F96EB2">
      <w:pPr>
        <w:pStyle w:val="BodyText"/>
        <w:ind w:firstLine="0"/>
        <w:rPr>
          <w:rFonts w:ascii="Times New Roman" w:hAnsi="Times New Roman"/>
        </w:rPr>
      </w:pPr>
      <w:r>
        <w:rPr>
          <w:rFonts w:ascii="Times New Roman" w:hAnsi="Times New Roman"/>
        </w:rPr>
        <w:t>The accreditation process is comprised of 10 steps.  We are going to briefly walk through each of those steps so you’ll have a better understanding of the procedures and its application.</w:t>
      </w:r>
    </w:p>
    <w:p w:rsidR="00B82885" w:rsidRDefault="00B82885"/>
    <w:p w:rsidR="003D1E87" w:rsidRDefault="003D1E87"/>
    <w:p w:rsidR="003D1E87" w:rsidRDefault="003D1E87"/>
    <w:p w:rsidR="00F96EB2" w:rsidRDefault="00F96EB2" w:rsidP="00F96EB2">
      <w:pPr>
        <w:pStyle w:val="BodyText"/>
        <w:ind w:firstLine="0"/>
        <w:rPr>
          <w:rFonts w:ascii="Times New Roman" w:hAnsi="Times New Roman"/>
        </w:rPr>
      </w:pPr>
      <w:r>
        <w:rPr>
          <w:rFonts w:ascii="Times New Roman" w:hAnsi="Times New Roman"/>
        </w:rPr>
        <w:lastRenderedPageBreak/>
        <w:t>When the applicant decides to pursue accreditation, they identify the Accreditation Manager to oversee the EMAP process.</w:t>
      </w:r>
    </w:p>
    <w:p w:rsidR="00F96EB2" w:rsidRDefault="00F96EB2" w:rsidP="00F96EB2">
      <w:pPr>
        <w:pStyle w:val="BodyText"/>
        <w:ind w:firstLine="0"/>
        <w:rPr>
          <w:rFonts w:ascii="Times New Roman" w:hAnsi="Times New Roman"/>
        </w:rPr>
      </w:pPr>
      <w:r>
        <w:rPr>
          <w:rFonts w:ascii="Times New Roman" w:hAnsi="Times New Roman"/>
        </w:rPr>
        <w:t>Using the Emergency Management Standard by EMAP the Program conducts a self-assessment, and submits it through the Program Assessment Tool.  EMAP staff will review the self-assessment and work with the Accreditation Manager and Program to plan for the on-site assessment.</w:t>
      </w:r>
    </w:p>
    <w:p w:rsidR="00F96EB2" w:rsidRPr="00694463" w:rsidRDefault="00F96EB2" w:rsidP="00F96EB2">
      <w:pPr>
        <w:pStyle w:val="BodyText"/>
        <w:ind w:firstLine="0"/>
        <w:rPr>
          <w:rFonts w:ascii="Times New Roman" w:hAnsi="Times New Roman"/>
          <w:b/>
        </w:rPr>
      </w:pPr>
      <w:r>
        <w:rPr>
          <w:rFonts w:ascii="Times New Roman" w:hAnsi="Times New Roman"/>
          <w:b/>
        </w:rPr>
        <w:t>*</w:t>
      </w:r>
      <w:r w:rsidRPr="00694463">
        <w:rPr>
          <w:rFonts w:ascii="Times New Roman" w:hAnsi="Times New Roman"/>
          <w:b/>
        </w:rPr>
        <w:t xml:space="preserve">A candidate program </w:t>
      </w:r>
      <w:r w:rsidRPr="009107C8">
        <w:rPr>
          <w:rFonts w:ascii="Times New Roman" w:hAnsi="Times New Roman"/>
          <w:b/>
          <w:u w:val="single"/>
        </w:rPr>
        <w:t>may not</w:t>
      </w:r>
      <w:r w:rsidRPr="00694463">
        <w:rPr>
          <w:rFonts w:ascii="Times New Roman" w:hAnsi="Times New Roman"/>
          <w:b/>
        </w:rPr>
        <w:t xml:space="preserve"> schedule the on-site assessment prior to submitting their self-assessment.</w:t>
      </w:r>
    </w:p>
    <w:p w:rsidR="00F96EB2" w:rsidRDefault="00F96EB2" w:rsidP="00F96EB2">
      <w:pPr>
        <w:pStyle w:val="BodyText"/>
        <w:ind w:firstLine="0"/>
        <w:rPr>
          <w:rFonts w:ascii="Times New Roman" w:hAnsi="Times New Roman"/>
        </w:rPr>
      </w:pPr>
    </w:p>
    <w:p w:rsidR="00F96EB2" w:rsidRDefault="00F96EB2" w:rsidP="00F96EB2">
      <w:pPr>
        <w:pStyle w:val="BodyText"/>
        <w:ind w:firstLine="0"/>
        <w:rPr>
          <w:rFonts w:ascii="Times New Roman" w:hAnsi="Times New Roman"/>
          <w:i/>
        </w:rPr>
      </w:pPr>
      <w:r w:rsidRPr="00694463">
        <w:rPr>
          <w:rFonts w:ascii="Times New Roman" w:hAnsi="Times New Roman"/>
          <w:b/>
          <w:i/>
          <w:u w:val="single"/>
        </w:rPr>
        <w:t>Instructors</w:t>
      </w:r>
      <w:r w:rsidRPr="00694463">
        <w:rPr>
          <w:rFonts w:ascii="Times New Roman" w:hAnsi="Times New Roman"/>
          <w:i/>
        </w:rPr>
        <w:t xml:space="preserve"> – Exam question #4 relates to a Program having to submit a self-assessment prior to requesting an on-site assessment.  </w:t>
      </w:r>
    </w:p>
    <w:p w:rsidR="001C4644" w:rsidRDefault="001C4644" w:rsidP="001C4644">
      <w:pPr>
        <w:pStyle w:val="BodyText"/>
        <w:ind w:firstLine="0"/>
        <w:rPr>
          <w:rFonts w:ascii="Times New Roman" w:hAnsi="Times New Roman"/>
        </w:rPr>
      </w:pPr>
      <w:r>
        <w:rPr>
          <w:rFonts w:ascii="Times New Roman" w:hAnsi="Times New Roman"/>
        </w:rPr>
        <w:t>When the applicant decides to apply for accreditation it prepares and submits the accreditation application form, notice of intent, and payment to EMAP.  EMAP will determine the applicant’s eligibility and work with the Program to schedule, and coordinate, the on-site assessment and costs to the Program.</w:t>
      </w:r>
    </w:p>
    <w:p w:rsidR="001C4644" w:rsidRPr="00694463" w:rsidRDefault="001C4644" w:rsidP="001C4644">
      <w:pPr>
        <w:pStyle w:val="BodyText"/>
        <w:ind w:firstLine="0"/>
        <w:rPr>
          <w:rFonts w:ascii="Times New Roman" w:hAnsi="Times New Roman"/>
          <w:b/>
        </w:rPr>
      </w:pPr>
      <w:r>
        <w:rPr>
          <w:rFonts w:ascii="Times New Roman" w:hAnsi="Times New Roman"/>
          <w:b/>
        </w:rPr>
        <w:t>*</w:t>
      </w:r>
      <w:r w:rsidRPr="00694463">
        <w:rPr>
          <w:rFonts w:ascii="Times New Roman" w:hAnsi="Times New Roman"/>
          <w:b/>
        </w:rPr>
        <w:t>The accreditation candidate pays the cost of the assessor team’s travel, hotel, and per diem, as well as administrative costs and fees associated with the assessment.</w:t>
      </w:r>
    </w:p>
    <w:p w:rsidR="001C4644" w:rsidRDefault="001C4644" w:rsidP="001C4644">
      <w:pPr>
        <w:pStyle w:val="BodyText"/>
        <w:ind w:firstLine="0"/>
        <w:rPr>
          <w:rFonts w:ascii="Times New Roman" w:hAnsi="Times New Roman"/>
        </w:rPr>
      </w:pPr>
      <w:r>
        <w:rPr>
          <w:rFonts w:ascii="Times New Roman" w:hAnsi="Times New Roman"/>
        </w:rPr>
        <w:t>Accreditation fees are based upon the population of State and local programs. (See page 10)</w:t>
      </w:r>
    </w:p>
    <w:p w:rsidR="001C4644" w:rsidRDefault="001C4644" w:rsidP="001C4644">
      <w:pPr>
        <w:pStyle w:val="BodyText"/>
        <w:ind w:firstLine="0"/>
        <w:rPr>
          <w:rFonts w:ascii="Times New Roman" w:hAnsi="Times New Roman"/>
        </w:rPr>
      </w:pPr>
      <w:r>
        <w:rPr>
          <w:rFonts w:ascii="Times New Roman" w:hAnsi="Times New Roman"/>
        </w:rPr>
        <w:t>Administrative fees are $5,500.</w:t>
      </w:r>
    </w:p>
    <w:p w:rsidR="001C4644" w:rsidRPr="00891458" w:rsidRDefault="001C4644" w:rsidP="001C4644">
      <w:pPr>
        <w:pStyle w:val="BodyText"/>
        <w:rPr>
          <w:rFonts w:ascii="Times New Roman" w:hAnsi="Times New Roman"/>
        </w:rPr>
      </w:pPr>
      <w:r>
        <w:rPr>
          <w:rFonts w:ascii="Times New Roman" w:hAnsi="Times New Roman"/>
        </w:rPr>
        <w:tab/>
      </w:r>
    </w:p>
    <w:p w:rsidR="001C4644" w:rsidRPr="00694463" w:rsidRDefault="001C4644" w:rsidP="001C4644">
      <w:pPr>
        <w:pStyle w:val="BodyText"/>
        <w:ind w:firstLine="0"/>
        <w:rPr>
          <w:rFonts w:ascii="Times New Roman" w:hAnsi="Times New Roman"/>
          <w:i/>
        </w:rPr>
      </w:pPr>
      <w:r w:rsidRPr="00694463">
        <w:rPr>
          <w:rFonts w:ascii="Times New Roman" w:hAnsi="Times New Roman"/>
          <w:b/>
          <w:i/>
          <w:u w:val="single"/>
        </w:rPr>
        <w:t>Instructors –</w:t>
      </w:r>
      <w:r w:rsidRPr="00694463">
        <w:rPr>
          <w:rFonts w:ascii="Times New Roman" w:hAnsi="Times New Roman"/>
          <w:i/>
        </w:rPr>
        <w:t xml:space="preserve"> Exam question # 5 relates to the Accreditation Candidate paying the expenses of the assessor team for an on-site assessment.</w:t>
      </w:r>
    </w:p>
    <w:p w:rsidR="00B82885" w:rsidRDefault="00B82885"/>
    <w:p w:rsidR="00B82885" w:rsidRDefault="006F6C2F">
      <w:r w:rsidRPr="006F6C2F">
        <w:rPr>
          <w:noProof/>
        </w:rPr>
        <w:lastRenderedPageBreak/>
        <w:drawing>
          <wp:inline distT="0" distB="0" distL="0" distR="0">
            <wp:extent cx="5943600" cy="4464329"/>
            <wp:effectExtent l="19050" t="0" r="0" b="0"/>
            <wp:docPr id="18" name="Picture 6" descr="C:\Users\jdowning\Documents\EMI\EMI AT 10 (2007)\EMI AT 10 (2007)\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downing\Documents\EMI\EMI AT 10 (2007)\EMI AT 10 (2007)\Slide13.PNG"/>
                    <pic:cNvPicPr>
                      <a:picLocks noChangeAspect="1" noChangeArrowheads="1"/>
                    </pic:cNvPicPr>
                  </pic:nvPicPr>
                  <pic:blipFill>
                    <a:blip r:embed="rId11"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1C4644" w:rsidRDefault="00B82885" w:rsidP="001C4644">
      <w:pPr>
        <w:pStyle w:val="BodyText"/>
        <w:ind w:firstLine="0"/>
        <w:rPr>
          <w:rFonts w:ascii="Times New Roman" w:hAnsi="Times New Roman"/>
          <w:b/>
        </w:rPr>
      </w:pPr>
      <w:r w:rsidRPr="00B82885">
        <w:rPr>
          <w:noProof/>
        </w:rPr>
        <w:drawing>
          <wp:inline distT="0" distB="0" distL="0" distR="0">
            <wp:extent cx="581025" cy="676275"/>
            <wp:effectExtent l="19050" t="0" r="9525" b="0"/>
            <wp:docPr id="299"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1C4644" w:rsidRPr="001C4644">
        <w:rPr>
          <w:rFonts w:ascii="Times New Roman" w:hAnsi="Times New Roman"/>
          <w:b/>
        </w:rPr>
        <w:t xml:space="preserve"> </w:t>
      </w:r>
      <w:r w:rsidR="001C4644" w:rsidRPr="00124F29">
        <w:rPr>
          <w:rFonts w:ascii="Times New Roman" w:hAnsi="Times New Roman"/>
          <w:b/>
        </w:rPr>
        <w:t>INSTRUCTOR NOTES</w:t>
      </w:r>
    </w:p>
    <w:p w:rsidR="006F6C2F" w:rsidRDefault="006F6C2F" w:rsidP="006F6C2F">
      <w:pPr>
        <w:pStyle w:val="BodyText"/>
        <w:ind w:firstLine="0"/>
        <w:rPr>
          <w:rFonts w:ascii="Times New Roman" w:hAnsi="Times New Roman"/>
        </w:rPr>
      </w:pPr>
      <w:r>
        <w:rPr>
          <w:rFonts w:ascii="Times New Roman" w:hAnsi="Times New Roman"/>
        </w:rPr>
        <w:t xml:space="preserve">The on-site assessment is usually accomplished in one work week, with an assessment team composed of an Assessor Team Leader and five trained assessors with expertise in the standards.  </w:t>
      </w:r>
    </w:p>
    <w:p w:rsidR="006F6C2F" w:rsidRPr="004938CD" w:rsidRDefault="006F6C2F" w:rsidP="006F6C2F">
      <w:pPr>
        <w:pStyle w:val="BodyText"/>
        <w:ind w:firstLine="0"/>
        <w:rPr>
          <w:rFonts w:ascii="Times New Roman" w:hAnsi="Times New Roman"/>
        </w:rPr>
      </w:pPr>
      <w:r>
        <w:rPr>
          <w:rFonts w:ascii="Times New Roman" w:hAnsi="Times New Roman"/>
        </w:rPr>
        <w:t>The accreditation candidate is provided a copy of the work schedule and approves the team composition.  If the accreditation candidate believes a legitimate conflict of interest exists with one of the team members, they should immediately notify EMAP with their objection.  Another team member will be selected by EMAP to fill that position.</w:t>
      </w:r>
    </w:p>
    <w:p w:rsidR="001C4644" w:rsidRDefault="001C4644" w:rsidP="001C4644">
      <w:pPr>
        <w:pStyle w:val="BodyText"/>
        <w:ind w:firstLine="0"/>
        <w:rPr>
          <w:rFonts w:ascii="Times New Roman" w:hAnsi="Times New Roman"/>
        </w:rPr>
      </w:pPr>
      <w:r>
        <w:rPr>
          <w:rFonts w:ascii="Times New Roman" w:hAnsi="Times New Roman"/>
        </w:rPr>
        <w:t>The assessor team members should prepare for the on-site assessment by participating in the team conference call conducted by EMAP.  Team members will discuss the work schedule and logistics for the assessment, and have an opportunity to ask questions.  The team leader takes the lead from EMAP staff on management of the team.</w:t>
      </w:r>
    </w:p>
    <w:p w:rsidR="001C4644" w:rsidRDefault="001C4644" w:rsidP="001C4644">
      <w:pPr>
        <w:pStyle w:val="BodyText"/>
        <w:ind w:firstLine="0"/>
        <w:rPr>
          <w:rFonts w:ascii="Times New Roman" w:hAnsi="Times New Roman"/>
        </w:rPr>
      </w:pPr>
      <w:r>
        <w:rPr>
          <w:rFonts w:ascii="Times New Roman" w:hAnsi="Times New Roman"/>
        </w:rPr>
        <w:t>The accreditation candidate’s Proofs of Compliance will be available for team review through the on-line Program Assessment Tool. The team will also familiarize themselves with the candidate’s program.</w:t>
      </w:r>
    </w:p>
    <w:p w:rsidR="001C4644" w:rsidRDefault="001C4644" w:rsidP="001C4644">
      <w:pPr>
        <w:pStyle w:val="BodyText"/>
        <w:ind w:firstLine="0"/>
      </w:pPr>
      <w:r>
        <w:rPr>
          <w:rFonts w:ascii="Times New Roman" w:hAnsi="Times New Roman"/>
        </w:rPr>
        <w:t>EMAP will arrange hotel accommodations.  Team members will make their travel arrangements through the Travel Authority, which are direct billed to EMAP.</w:t>
      </w:r>
    </w:p>
    <w:p w:rsidR="00B82885" w:rsidRDefault="00227698">
      <w:r>
        <w:rPr>
          <w:noProof/>
        </w:rPr>
        <w:lastRenderedPageBreak/>
        <w:drawing>
          <wp:inline distT="0" distB="0" distL="0" distR="0">
            <wp:extent cx="5943600" cy="4457700"/>
            <wp:effectExtent l="19050" t="0" r="0" b="0"/>
            <wp:docPr id="246" name="Picture 245" descr="Slid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1.JPG"/>
                    <pic:cNvPicPr/>
                  </pic:nvPicPr>
                  <pic:blipFill>
                    <a:blip r:embed="rId12" cstate="print"/>
                    <a:stretch>
                      <a:fillRect/>
                    </a:stretch>
                  </pic:blipFill>
                  <pic:spPr>
                    <a:xfrm>
                      <a:off x="0" y="0"/>
                      <a:ext cx="5943600" cy="4457700"/>
                    </a:xfrm>
                    <a:prstGeom prst="rect">
                      <a:avLst/>
                    </a:prstGeom>
                  </pic:spPr>
                </pic:pic>
              </a:graphicData>
            </a:graphic>
          </wp:inline>
        </w:drawing>
      </w:r>
    </w:p>
    <w:p w:rsidR="001C4644" w:rsidRPr="007949FD" w:rsidRDefault="00B82885" w:rsidP="001C4644">
      <w:pPr>
        <w:pStyle w:val="BodyText"/>
        <w:ind w:firstLine="0"/>
        <w:rPr>
          <w:rFonts w:ascii="Times New Roman" w:hAnsi="Times New Roman"/>
          <w:b/>
        </w:rPr>
      </w:pPr>
      <w:r w:rsidRPr="00B82885">
        <w:rPr>
          <w:noProof/>
        </w:rPr>
        <w:drawing>
          <wp:inline distT="0" distB="0" distL="0" distR="0">
            <wp:extent cx="581025" cy="676275"/>
            <wp:effectExtent l="19050" t="0" r="9525" b="0"/>
            <wp:docPr id="300"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1C4644" w:rsidRPr="001C4644">
        <w:rPr>
          <w:rFonts w:ascii="Times New Roman" w:hAnsi="Times New Roman"/>
          <w:b/>
        </w:rPr>
        <w:t xml:space="preserve"> </w:t>
      </w:r>
      <w:r w:rsidR="001C4644" w:rsidRPr="007949FD">
        <w:rPr>
          <w:rFonts w:ascii="Times New Roman" w:hAnsi="Times New Roman"/>
          <w:b/>
        </w:rPr>
        <w:t>INSTRUCTOR NOTES</w:t>
      </w:r>
    </w:p>
    <w:p w:rsidR="001C4644" w:rsidRDefault="001C4644" w:rsidP="001C4644">
      <w:pPr>
        <w:pStyle w:val="BodyText"/>
        <w:ind w:firstLine="0"/>
        <w:rPr>
          <w:rFonts w:ascii="Times New Roman" w:hAnsi="Times New Roman"/>
        </w:rPr>
      </w:pPr>
      <w:r>
        <w:rPr>
          <w:rFonts w:ascii="Times New Roman" w:hAnsi="Times New Roman"/>
        </w:rPr>
        <w:t>The on-site assessment is conducted in accordance with policies and procedures outlined by the EMAP Commission.</w:t>
      </w:r>
    </w:p>
    <w:p w:rsidR="001C4644" w:rsidRDefault="001C4644" w:rsidP="001C4644">
      <w:pPr>
        <w:pStyle w:val="BodyText"/>
        <w:ind w:firstLine="0"/>
        <w:rPr>
          <w:rFonts w:ascii="Times New Roman" w:hAnsi="Times New Roman"/>
        </w:rPr>
      </w:pPr>
      <w:r>
        <w:rPr>
          <w:rFonts w:ascii="Times New Roman" w:hAnsi="Times New Roman"/>
        </w:rPr>
        <w:t>Primary on-site assessment activities include:</w:t>
      </w:r>
    </w:p>
    <w:p w:rsidR="001C4644" w:rsidRDefault="001C4644" w:rsidP="001C4644">
      <w:pPr>
        <w:pStyle w:val="BodyText"/>
        <w:numPr>
          <w:ilvl w:val="0"/>
          <w:numId w:val="14"/>
        </w:numPr>
        <w:spacing w:after="0"/>
        <w:ind w:left="0" w:firstLine="630"/>
        <w:rPr>
          <w:rFonts w:ascii="Times New Roman" w:hAnsi="Times New Roman"/>
        </w:rPr>
      </w:pPr>
      <w:r>
        <w:rPr>
          <w:rFonts w:ascii="Times New Roman" w:hAnsi="Times New Roman"/>
        </w:rPr>
        <w:t>Examining compliance documents</w:t>
      </w:r>
    </w:p>
    <w:p w:rsidR="001C4644" w:rsidRDefault="001C4644" w:rsidP="001C4644">
      <w:pPr>
        <w:pStyle w:val="BodyText"/>
        <w:numPr>
          <w:ilvl w:val="0"/>
          <w:numId w:val="14"/>
        </w:numPr>
        <w:spacing w:after="0"/>
        <w:ind w:left="0" w:firstLine="630"/>
        <w:rPr>
          <w:rFonts w:ascii="Times New Roman" w:hAnsi="Times New Roman"/>
        </w:rPr>
      </w:pPr>
      <w:r>
        <w:rPr>
          <w:rFonts w:ascii="Times New Roman" w:hAnsi="Times New Roman"/>
        </w:rPr>
        <w:t>Conducting interviews</w:t>
      </w:r>
    </w:p>
    <w:p w:rsidR="001C4644" w:rsidRDefault="001C4644" w:rsidP="001C4644">
      <w:pPr>
        <w:pStyle w:val="BodyText"/>
        <w:numPr>
          <w:ilvl w:val="0"/>
          <w:numId w:val="14"/>
        </w:numPr>
        <w:spacing w:after="0"/>
        <w:ind w:left="0" w:firstLine="630"/>
        <w:rPr>
          <w:rFonts w:ascii="Times New Roman" w:hAnsi="Times New Roman"/>
        </w:rPr>
      </w:pPr>
      <w:r>
        <w:rPr>
          <w:rFonts w:ascii="Times New Roman" w:hAnsi="Times New Roman"/>
        </w:rPr>
        <w:t>Making direct observations</w:t>
      </w:r>
    </w:p>
    <w:p w:rsidR="001C4644" w:rsidRDefault="001C4644" w:rsidP="001C4644">
      <w:pPr>
        <w:pStyle w:val="BodyText"/>
        <w:numPr>
          <w:ilvl w:val="0"/>
          <w:numId w:val="14"/>
        </w:numPr>
        <w:spacing w:after="0"/>
        <w:ind w:left="0" w:firstLine="630"/>
        <w:rPr>
          <w:rFonts w:ascii="Times New Roman" w:hAnsi="Times New Roman"/>
        </w:rPr>
      </w:pPr>
      <w:r>
        <w:rPr>
          <w:rFonts w:ascii="Times New Roman" w:hAnsi="Times New Roman"/>
        </w:rPr>
        <w:t xml:space="preserve">Preparing and entering findings in the EMAP Program Assessment Tool. </w:t>
      </w:r>
    </w:p>
    <w:p w:rsidR="001C4644" w:rsidRDefault="001C4644" w:rsidP="001C4644">
      <w:pPr>
        <w:pStyle w:val="BodyText"/>
        <w:spacing w:after="0"/>
        <w:ind w:firstLine="0"/>
        <w:rPr>
          <w:rFonts w:ascii="Times New Roman" w:hAnsi="Times New Roman"/>
        </w:rPr>
      </w:pPr>
    </w:p>
    <w:p w:rsidR="001C4644" w:rsidRDefault="001C4644" w:rsidP="001C4644">
      <w:pPr>
        <w:pStyle w:val="BodyText"/>
        <w:ind w:firstLine="0"/>
        <w:rPr>
          <w:rFonts w:ascii="Times New Roman" w:hAnsi="Times New Roman"/>
        </w:rPr>
      </w:pPr>
      <w:r>
        <w:rPr>
          <w:rFonts w:ascii="Times New Roman" w:hAnsi="Times New Roman"/>
        </w:rPr>
        <w:t>Other activities are:</w:t>
      </w:r>
    </w:p>
    <w:p w:rsidR="001C4644" w:rsidRDefault="001C4644" w:rsidP="001C4644">
      <w:pPr>
        <w:pStyle w:val="BodyText"/>
        <w:numPr>
          <w:ilvl w:val="0"/>
          <w:numId w:val="15"/>
        </w:numPr>
        <w:spacing w:after="0"/>
        <w:ind w:left="0" w:firstLine="720"/>
        <w:rPr>
          <w:rFonts w:ascii="Times New Roman" w:hAnsi="Times New Roman"/>
        </w:rPr>
      </w:pPr>
      <w:r>
        <w:rPr>
          <w:rFonts w:ascii="Times New Roman" w:hAnsi="Times New Roman"/>
        </w:rPr>
        <w:t>Conducting second reads</w:t>
      </w:r>
    </w:p>
    <w:p w:rsidR="001C4644" w:rsidRDefault="001C4644" w:rsidP="001C4644">
      <w:pPr>
        <w:pStyle w:val="BodyText"/>
        <w:numPr>
          <w:ilvl w:val="0"/>
          <w:numId w:val="15"/>
        </w:numPr>
        <w:spacing w:after="0"/>
        <w:ind w:left="0" w:firstLine="720"/>
        <w:rPr>
          <w:rFonts w:ascii="Times New Roman" w:hAnsi="Times New Roman"/>
        </w:rPr>
      </w:pPr>
      <w:r>
        <w:rPr>
          <w:rFonts w:ascii="Times New Roman" w:hAnsi="Times New Roman"/>
        </w:rPr>
        <w:t>Participating in team discussions</w:t>
      </w:r>
    </w:p>
    <w:p w:rsidR="001C4644" w:rsidRDefault="001C4644" w:rsidP="001C4644">
      <w:pPr>
        <w:pStyle w:val="BodyText"/>
        <w:numPr>
          <w:ilvl w:val="0"/>
          <w:numId w:val="15"/>
        </w:numPr>
        <w:spacing w:after="0"/>
        <w:ind w:left="0" w:firstLine="720"/>
        <w:rPr>
          <w:rFonts w:ascii="Times New Roman" w:hAnsi="Times New Roman"/>
        </w:rPr>
      </w:pPr>
      <w:r>
        <w:rPr>
          <w:rFonts w:ascii="Times New Roman" w:hAnsi="Times New Roman"/>
        </w:rPr>
        <w:t>Describing preliminary findings in the exit briefing.</w:t>
      </w:r>
    </w:p>
    <w:p w:rsidR="00B82885" w:rsidRDefault="00B82885"/>
    <w:p w:rsidR="00B82885" w:rsidRDefault="00227698">
      <w:r>
        <w:rPr>
          <w:noProof/>
        </w:rPr>
        <w:lastRenderedPageBreak/>
        <w:drawing>
          <wp:inline distT="0" distB="0" distL="0" distR="0">
            <wp:extent cx="5943600" cy="4457700"/>
            <wp:effectExtent l="19050" t="0" r="0" b="0"/>
            <wp:docPr id="247" name="Picture 246" descr="Slid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2.JPG"/>
                    <pic:cNvPicPr/>
                  </pic:nvPicPr>
                  <pic:blipFill>
                    <a:blip r:embed="rId13" cstate="print"/>
                    <a:stretch>
                      <a:fillRect/>
                    </a:stretch>
                  </pic:blipFill>
                  <pic:spPr>
                    <a:xfrm>
                      <a:off x="0" y="0"/>
                      <a:ext cx="5943600" cy="4457700"/>
                    </a:xfrm>
                    <a:prstGeom prst="rect">
                      <a:avLst/>
                    </a:prstGeom>
                  </pic:spPr>
                </pic:pic>
              </a:graphicData>
            </a:graphic>
          </wp:inline>
        </w:drawing>
      </w:r>
    </w:p>
    <w:p w:rsidR="001C4644" w:rsidRPr="00DC6B7F" w:rsidRDefault="00B82885" w:rsidP="001C4644">
      <w:pPr>
        <w:pStyle w:val="BodyText"/>
        <w:ind w:firstLine="0"/>
        <w:rPr>
          <w:rFonts w:ascii="Times New Roman" w:hAnsi="Times New Roman"/>
          <w:b/>
        </w:rPr>
      </w:pPr>
      <w:r w:rsidRPr="00B82885">
        <w:rPr>
          <w:noProof/>
        </w:rPr>
        <w:drawing>
          <wp:inline distT="0" distB="0" distL="0" distR="0">
            <wp:extent cx="581025" cy="676275"/>
            <wp:effectExtent l="19050" t="0" r="9525" b="0"/>
            <wp:docPr id="301"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1C4644" w:rsidRPr="001C4644">
        <w:rPr>
          <w:rFonts w:ascii="Times New Roman" w:hAnsi="Times New Roman"/>
          <w:b/>
        </w:rPr>
        <w:t xml:space="preserve"> </w:t>
      </w:r>
      <w:r w:rsidR="001C4644" w:rsidRPr="00DC6B7F">
        <w:rPr>
          <w:rFonts w:ascii="Times New Roman" w:hAnsi="Times New Roman"/>
          <w:b/>
        </w:rPr>
        <w:t>INSTRUCTOR NOTES</w:t>
      </w:r>
    </w:p>
    <w:p w:rsidR="001C4644" w:rsidRDefault="001C4644" w:rsidP="001C4644">
      <w:pPr>
        <w:pStyle w:val="BodyText"/>
        <w:ind w:firstLine="0"/>
        <w:rPr>
          <w:rFonts w:ascii="Times New Roman" w:hAnsi="Times New Roman"/>
        </w:rPr>
      </w:pPr>
      <w:r>
        <w:rPr>
          <w:rFonts w:ascii="Times New Roman" w:hAnsi="Times New Roman"/>
        </w:rPr>
        <w:t>After completion of the on-site assessment, the assessor team leader will prepare a draft assessment report for completion by the assessor team.  The report records the findings of the assessor team and provides information important to determining compliance and recommendations for accreditation.</w:t>
      </w:r>
    </w:p>
    <w:p w:rsidR="001C4644" w:rsidRDefault="001C4644" w:rsidP="001C4644">
      <w:pPr>
        <w:pStyle w:val="BodyText"/>
        <w:ind w:firstLine="0"/>
        <w:rPr>
          <w:rFonts w:ascii="Times New Roman" w:hAnsi="Times New Roman"/>
        </w:rPr>
      </w:pPr>
      <w:r>
        <w:rPr>
          <w:rFonts w:ascii="Times New Roman" w:hAnsi="Times New Roman"/>
        </w:rPr>
        <w:t>If the candidate program provides supplemental documentation for compliance within 30 days of completion of the on-site assessment, the assessor responsible for the particular standard will conduct the review.  The findings for the supplemental information will be integrated into the report provided to the accreditation candidate and the Program Review Committee.</w:t>
      </w:r>
    </w:p>
    <w:p w:rsidR="001C4644" w:rsidRDefault="001C4644" w:rsidP="001C4644">
      <w:pPr>
        <w:pStyle w:val="BodyText"/>
        <w:ind w:firstLine="0"/>
        <w:rPr>
          <w:rFonts w:ascii="Times New Roman" w:hAnsi="Times New Roman"/>
        </w:rPr>
      </w:pPr>
      <w:r>
        <w:rPr>
          <w:rFonts w:ascii="Times New Roman" w:hAnsi="Times New Roman"/>
        </w:rPr>
        <w:t>Assessor team members must also complete the evaluation form for the assessment noting how the assessment was conducted and what improvements may be made.  It is especially important to note comments related to standards that may have caused the candidate program and/or the assessor any problems. These comments are provided to EMAP committees for discussion and possible integration into new policy and procedures.</w:t>
      </w:r>
    </w:p>
    <w:p w:rsidR="001C4644" w:rsidRPr="00A15380" w:rsidRDefault="001C4644" w:rsidP="001C4644">
      <w:pPr>
        <w:pStyle w:val="BodyText"/>
        <w:ind w:firstLine="0"/>
        <w:rPr>
          <w:rFonts w:ascii="Times New Roman" w:hAnsi="Times New Roman"/>
        </w:rPr>
      </w:pPr>
      <w:r>
        <w:rPr>
          <w:rFonts w:ascii="Times New Roman" w:hAnsi="Times New Roman"/>
        </w:rPr>
        <w:t>It is important that the assessor not discuss the Accreditation Candidate’s status related to non-compliant standards, or accreditation to anyone outside of EMAP, which is outlined in the Code of Conduct.</w:t>
      </w:r>
    </w:p>
    <w:p w:rsidR="00E275AF" w:rsidRPr="00E275AF" w:rsidRDefault="00E275AF" w:rsidP="00E275AF">
      <w:pPr>
        <w:pStyle w:val="Heading1"/>
        <w:pBdr>
          <w:top w:val="single" w:sz="6" w:space="7" w:color="808080"/>
        </w:pBdr>
        <w:rPr>
          <w:rFonts w:ascii="Times New Roman" w:hAnsi="Times New Roman"/>
        </w:rPr>
      </w:pPr>
      <w:r>
        <w:rPr>
          <w:rFonts w:ascii="Times New Roman" w:hAnsi="Times New Roman"/>
          <w:i/>
        </w:rPr>
        <w:lastRenderedPageBreak/>
        <w:t xml:space="preserve">The emergency management standard </w:t>
      </w:r>
      <w:r>
        <w:rPr>
          <w:rFonts w:ascii="Times New Roman" w:hAnsi="Times New Roman"/>
        </w:rPr>
        <w:t>by emap</w:t>
      </w:r>
    </w:p>
    <w:p w:rsidR="009A0EE1" w:rsidRPr="009A0EE1" w:rsidRDefault="006C38E1" w:rsidP="009A0EE1">
      <w:pPr>
        <w:jc w:val="center"/>
        <w:rPr>
          <w:sz w:val="24"/>
          <w:szCs w:val="24"/>
        </w:rPr>
      </w:pPr>
      <w:r>
        <w:rPr>
          <w:sz w:val="24"/>
          <w:szCs w:val="24"/>
          <w:highlight w:val="yellow"/>
        </w:rPr>
        <w:t>George</w:t>
      </w:r>
    </w:p>
    <w:p w:rsidR="00227698" w:rsidRDefault="003D1E87">
      <w:r>
        <w:rPr>
          <w:noProof/>
        </w:rPr>
        <w:drawing>
          <wp:inline distT="0" distB="0" distL="0" distR="0">
            <wp:extent cx="5943600" cy="4457700"/>
            <wp:effectExtent l="19050" t="0" r="0" b="0"/>
            <wp:docPr id="68" name="Picture 67" descr="Slid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1.JPG"/>
                    <pic:cNvPicPr/>
                  </pic:nvPicPr>
                  <pic:blipFill>
                    <a:blip r:embed="rId14" cstate="print"/>
                    <a:stretch>
                      <a:fillRect/>
                    </a:stretch>
                  </pic:blipFill>
                  <pic:spPr>
                    <a:xfrm>
                      <a:off x="0" y="0"/>
                      <a:ext cx="5943600" cy="4457700"/>
                    </a:xfrm>
                    <a:prstGeom prst="rect">
                      <a:avLst/>
                    </a:prstGeom>
                  </pic:spPr>
                </pic:pic>
              </a:graphicData>
            </a:graphic>
          </wp:inline>
        </w:drawing>
      </w:r>
    </w:p>
    <w:p w:rsidR="00E60B47" w:rsidRDefault="00B82885" w:rsidP="00E60B47">
      <w:pPr>
        <w:pStyle w:val="BodyText"/>
        <w:ind w:firstLine="0"/>
        <w:rPr>
          <w:rFonts w:ascii="Times New Roman" w:hAnsi="Times New Roman"/>
        </w:rPr>
      </w:pPr>
      <w:r w:rsidRPr="00B82885">
        <w:rPr>
          <w:noProof/>
        </w:rPr>
        <w:drawing>
          <wp:inline distT="0" distB="0" distL="0" distR="0">
            <wp:extent cx="581025" cy="676275"/>
            <wp:effectExtent l="19050" t="0" r="9525" b="0"/>
            <wp:docPr id="30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A15380">
        <w:rPr>
          <w:rFonts w:ascii="Times New Roman" w:hAnsi="Times New Roman"/>
          <w:b/>
        </w:rPr>
        <w:t>INSTRUCTOR NOTES</w:t>
      </w:r>
      <w:r w:rsidR="00E60B47" w:rsidRPr="00A15380">
        <w:rPr>
          <w:rFonts w:ascii="Times New Roman" w:hAnsi="Times New Roman"/>
        </w:rPr>
        <w:t xml:space="preserve"> </w:t>
      </w:r>
    </w:p>
    <w:p w:rsidR="00E60B47" w:rsidRDefault="00E60B47" w:rsidP="00E60B47">
      <w:pPr>
        <w:pStyle w:val="BodyText"/>
        <w:ind w:firstLine="0"/>
        <w:rPr>
          <w:rFonts w:ascii="Times New Roman" w:hAnsi="Times New Roman"/>
        </w:rPr>
      </w:pPr>
      <w:r>
        <w:rPr>
          <w:rFonts w:ascii="Times New Roman" w:hAnsi="Times New Roman"/>
        </w:rPr>
        <w:t>Ask the participants – “WHAT IS A STANDARD?”</w:t>
      </w:r>
    </w:p>
    <w:p w:rsidR="00E60B47" w:rsidRDefault="00E60B47" w:rsidP="00E60B47">
      <w:pPr>
        <w:pStyle w:val="BodyText"/>
        <w:ind w:firstLine="0"/>
        <w:rPr>
          <w:rFonts w:ascii="Times New Roman" w:hAnsi="Times New Roman"/>
        </w:rPr>
      </w:pPr>
      <w:r>
        <w:rPr>
          <w:rFonts w:ascii="Times New Roman" w:hAnsi="Times New Roman"/>
        </w:rPr>
        <w:t>Sample definitions are:</w:t>
      </w:r>
    </w:p>
    <w:p w:rsidR="00E60B47" w:rsidRDefault="00E60B47" w:rsidP="00E60B47">
      <w:pPr>
        <w:pStyle w:val="BodyText"/>
        <w:ind w:firstLine="0"/>
        <w:rPr>
          <w:rFonts w:ascii="Times New Roman" w:hAnsi="Times New Roman"/>
        </w:rPr>
      </w:pPr>
      <w:proofErr w:type="gramStart"/>
      <w:r>
        <w:rPr>
          <w:rFonts w:ascii="Times New Roman" w:hAnsi="Times New Roman"/>
        </w:rPr>
        <w:t>“An acknowledged measure of comparison for quantitative or qualitative value; a criterion.”</w:t>
      </w:r>
      <w:proofErr w:type="gramEnd"/>
    </w:p>
    <w:p w:rsidR="00E60B47" w:rsidRDefault="00E60B47" w:rsidP="00E60B47">
      <w:pPr>
        <w:pStyle w:val="BodyText"/>
        <w:ind w:firstLine="0"/>
        <w:rPr>
          <w:rFonts w:ascii="Times New Roman" w:hAnsi="Times New Roman"/>
        </w:rPr>
      </w:pPr>
      <w:proofErr w:type="gramStart"/>
      <w:r>
        <w:rPr>
          <w:rFonts w:ascii="Times New Roman" w:hAnsi="Times New Roman"/>
        </w:rPr>
        <w:t>“A degree or level of requirement, excellence, or attainment.”</w:t>
      </w:r>
      <w:proofErr w:type="gramEnd"/>
    </w:p>
    <w:p w:rsidR="00E60B47" w:rsidRDefault="00E60B47" w:rsidP="00E60B47">
      <w:pPr>
        <w:pStyle w:val="BodyText"/>
        <w:rPr>
          <w:rFonts w:ascii="Times New Roman" w:hAnsi="Times New Roman"/>
        </w:rPr>
      </w:pPr>
    </w:p>
    <w:p w:rsidR="00E60B47" w:rsidRDefault="00E60B47" w:rsidP="00E60B47">
      <w:pPr>
        <w:pStyle w:val="BodyText"/>
        <w:ind w:firstLine="0"/>
        <w:rPr>
          <w:rFonts w:ascii="Times New Roman" w:hAnsi="Times New Roman"/>
        </w:rPr>
      </w:pPr>
      <w:r>
        <w:rPr>
          <w:rFonts w:ascii="Times New Roman" w:hAnsi="Times New Roman"/>
        </w:rPr>
        <w:t>Let them answer each of the questions on this slide.  Take down responses and discuss with the group the importance of writing standards and what standards do for us as emergency managers.</w:t>
      </w:r>
    </w:p>
    <w:p w:rsidR="00CE03D2" w:rsidRDefault="00CE03D2">
      <w:r w:rsidRPr="00CE03D2">
        <w:rPr>
          <w:noProof/>
        </w:rPr>
        <w:lastRenderedPageBreak/>
        <w:drawing>
          <wp:inline distT="0" distB="0" distL="0" distR="0">
            <wp:extent cx="5943600" cy="4457700"/>
            <wp:effectExtent l="19050" t="0" r="0" b="0"/>
            <wp:docPr id="351" name="Picture 69" descr="Slid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2.JPG"/>
                    <pic:cNvPicPr/>
                  </pic:nvPicPr>
                  <pic:blipFill>
                    <a:blip r:embed="rId15" cstate="print"/>
                    <a:stretch>
                      <a:fillRect/>
                    </a:stretch>
                  </pic:blipFill>
                  <pic:spPr>
                    <a:xfrm>
                      <a:off x="0" y="0"/>
                      <a:ext cx="5943600" cy="4457700"/>
                    </a:xfrm>
                    <a:prstGeom prst="rect">
                      <a:avLst/>
                    </a:prstGeom>
                  </pic:spPr>
                </pic:pic>
              </a:graphicData>
            </a:graphic>
          </wp:inline>
        </w:drawing>
      </w:r>
    </w:p>
    <w:p w:rsidR="00E60B47" w:rsidRDefault="00CE03D2" w:rsidP="00E60B47">
      <w:pPr>
        <w:pStyle w:val="BodyText"/>
        <w:ind w:firstLine="0"/>
        <w:rPr>
          <w:rFonts w:ascii="Times New Roman" w:hAnsi="Times New Roman"/>
        </w:rPr>
      </w:pPr>
      <w:r w:rsidRPr="00CE03D2">
        <w:rPr>
          <w:noProof/>
        </w:rPr>
        <w:drawing>
          <wp:inline distT="0" distB="0" distL="0" distR="0">
            <wp:extent cx="581025" cy="676275"/>
            <wp:effectExtent l="19050" t="0" r="9525" b="0"/>
            <wp:docPr id="352"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A15380">
        <w:rPr>
          <w:rFonts w:ascii="Times New Roman" w:hAnsi="Times New Roman"/>
          <w:b/>
        </w:rPr>
        <w:t>INSTRUCTOR NOTES</w:t>
      </w:r>
    </w:p>
    <w:p w:rsidR="00E60B47" w:rsidRPr="00D155E9" w:rsidRDefault="00E60B47" w:rsidP="00E60B47">
      <w:pPr>
        <w:pStyle w:val="BodyText"/>
        <w:ind w:firstLine="0"/>
        <w:rPr>
          <w:rFonts w:ascii="Times New Roman" w:hAnsi="Times New Roman"/>
        </w:rPr>
      </w:pPr>
      <w:r w:rsidRPr="00A15380">
        <w:rPr>
          <w:rFonts w:ascii="Times New Roman" w:hAnsi="Times New Roman"/>
        </w:rPr>
        <w:t xml:space="preserve"> </w:t>
      </w:r>
      <w:r>
        <w:rPr>
          <w:rFonts w:ascii="Times New Roman" w:hAnsi="Times New Roman"/>
        </w:rPr>
        <w:t>Use these questions to initiate participation.</w:t>
      </w:r>
    </w:p>
    <w:p w:rsidR="00E60B47" w:rsidRPr="00D37E12" w:rsidRDefault="00E60B47" w:rsidP="00E60B47">
      <w:pPr>
        <w:pStyle w:val="BodyText"/>
        <w:ind w:firstLine="0"/>
        <w:rPr>
          <w:rFonts w:ascii="Times New Roman" w:hAnsi="Times New Roman"/>
        </w:rPr>
      </w:pPr>
      <w:r w:rsidRPr="00D37E12">
        <w:rPr>
          <w:rFonts w:ascii="Times New Roman" w:hAnsi="Times New Roman"/>
        </w:rPr>
        <w:t xml:space="preserve">Discuss different ways that, as assessors, they can influence standard development under </w:t>
      </w:r>
      <w:r>
        <w:rPr>
          <w:rFonts w:ascii="Times New Roman" w:hAnsi="Times New Roman"/>
        </w:rPr>
        <w:tab/>
      </w:r>
      <w:r w:rsidRPr="00D37E12">
        <w:rPr>
          <w:rFonts w:ascii="Times New Roman" w:hAnsi="Times New Roman"/>
        </w:rPr>
        <w:t>EMAP.</w:t>
      </w:r>
    </w:p>
    <w:p w:rsidR="00CE03D2" w:rsidRDefault="00CE03D2"/>
    <w:p w:rsidR="00B82885" w:rsidRDefault="003D1E87">
      <w:r>
        <w:rPr>
          <w:noProof/>
        </w:rPr>
        <w:lastRenderedPageBreak/>
        <w:drawing>
          <wp:inline distT="0" distB="0" distL="0" distR="0">
            <wp:extent cx="5943600" cy="4457700"/>
            <wp:effectExtent l="19050" t="0" r="0" b="0"/>
            <wp:docPr id="69" name="Picture 68" descr="Slid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3.JPG"/>
                    <pic:cNvPicPr/>
                  </pic:nvPicPr>
                  <pic:blipFill>
                    <a:blip r:embed="rId16" cstate="print"/>
                    <a:stretch>
                      <a:fillRect/>
                    </a:stretch>
                  </pic:blipFill>
                  <pic:spPr>
                    <a:xfrm>
                      <a:off x="0" y="0"/>
                      <a:ext cx="5943600" cy="4457700"/>
                    </a:xfrm>
                    <a:prstGeom prst="rect">
                      <a:avLst/>
                    </a:prstGeom>
                  </pic:spPr>
                </pic:pic>
              </a:graphicData>
            </a:graphic>
          </wp:inline>
        </w:drawing>
      </w:r>
    </w:p>
    <w:p w:rsidR="00E60B47" w:rsidRPr="00D155E9" w:rsidRDefault="00B82885" w:rsidP="00E60B47">
      <w:pPr>
        <w:pStyle w:val="BodyText"/>
        <w:ind w:firstLine="0"/>
        <w:rPr>
          <w:rFonts w:ascii="Times New Roman" w:hAnsi="Times New Roman"/>
          <w:b/>
        </w:rPr>
      </w:pPr>
      <w:r w:rsidRPr="00B82885">
        <w:rPr>
          <w:noProof/>
        </w:rPr>
        <w:drawing>
          <wp:inline distT="0" distB="0" distL="0" distR="0">
            <wp:extent cx="581025" cy="676275"/>
            <wp:effectExtent l="19050" t="0" r="9525" b="0"/>
            <wp:docPr id="309"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D155E9">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Standard language is developed by state and local emergency managers as a means to evaluate and improve the delivery of emergency management services to the public.</w:t>
      </w:r>
    </w:p>
    <w:p w:rsidR="00E60B47" w:rsidRDefault="00E60B47" w:rsidP="00E60B47">
      <w:pPr>
        <w:pStyle w:val="BodyText"/>
        <w:ind w:firstLine="0"/>
        <w:rPr>
          <w:rFonts w:ascii="Times New Roman" w:hAnsi="Times New Roman"/>
        </w:rPr>
      </w:pPr>
      <w:r>
        <w:rPr>
          <w:rFonts w:ascii="Times New Roman" w:hAnsi="Times New Roman"/>
        </w:rPr>
        <w:t>The Standard is scalable and can apply to any size program on the State and local levels.</w:t>
      </w:r>
    </w:p>
    <w:p w:rsidR="00E60B47" w:rsidRDefault="00E60B47" w:rsidP="00E60B47">
      <w:pPr>
        <w:pStyle w:val="BodyText"/>
        <w:ind w:firstLine="0"/>
        <w:rPr>
          <w:rFonts w:ascii="Times New Roman" w:hAnsi="Times New Roman"/>
        </w:rPr>
      </w:pPr>
      <w:r>
        <w:rPr>
          <w:rFonts w:ascii="Times New Roman" w:hAnsi="Times New Roman"/>
        </w:rPr>
        <w:t xml:space="preserve">Most importantly the standard does not prescribe </w:t>
      </w:r>
      <w:r w:rsidRPr="00343181">
        <w:rPr>
          <w:rFonts w:ascii="Times New Roman" w:hAnsi="Times New Roman"/>
          <w:b/>
          <w:u w:val="single"/>
        </w:rPr>
        <w:t>HOW</w:t>
      </w:r>
      <w:r>
        <w:rPr>
          <w:rFonts w:ascii="Times New Roman" w:hAnsi="Times New Roman"/>
        </w:rPr>
        <w:t xml:space="preserve"> a program must do something, but sets out the components that </w:t>
      </w:r>
      <w:r w:rsidRPr="00343181">
        <w:rPr>
          <w:rFonts w:ascii="Times New Roman" w:hAnsi="Times New Roman"/>
          <w:b/>
          <w:u w:val="single"/>
        </w:rPr>
        <w:t>should</w:t>
      </w:r>
      <w:r>
        <w:rPr>
          <w:rFonts w:ascii="Times New Roman" w:hAnsi="Times New Roman"/>
        </w:rPr>
        <w:t xml:space="preserve"> be in place for a quality program. </w:t>
      </w:r>
    </w:p>
    <w:p w:rsidR="00E60B47" w:rsidRPr="00682BC9" w:rsidRDefault="00E60B47" w:rsidP="00E60B47">
      <w:pPr>
        <w:pStyle w:val="BodyText"/>
        <w:ind w:firstLine="0"/>
        <w:rPr>
          <w:rFonts w:ascii="Times New Roman" w:hAnsi="Times New Roman"/>
          <w:szCs w:val="22"/>
        </w:rPr>
      </w:pPr>
      <w:r w:rsidRPr="00682BC9">
        <w:rPr>
          <w:rFonts w:ascii="Times New Roman" w:hAnsi="Times New Roman"/>
          <w:szCs w:val="22"/>
        </w:rPr>
        <w:t xml:space="preserve">EMAP standards are voluntary - no program has to comply with them fully, unless it wants to attain accreditation. They were designed to serve as a strategic improvement process for state </w:t>
      </w:r>
      <w:r>
        <w:rPr>
          <w:rFonts w:ascii="Times New Roman" w:hAnsi="Times New Roman"/>
          <w:szCs w:val="22"/>
        </w:rPr>
        <w:tab/>
      </w:r>
      <w:r w:rsidRPr="00682BC9">
        <w:rPr>
          <w:rFonts w:ascii="Times New Roman" w:hAnsi="Times New Roman"/>
          <w:szCs w:val="22"/>
        </w:rPr>
        <w:t>and local government emergency management systems.</w:t>
      </w:r>
    </w:p>
    <w:p w:rsidR="00E275AF" w:rsidRDefault="00E275AF"/>
    <w:p w:rsidR="00E275AF" w:rsidRDefault="00E275AF"/>
    <w:p w:rsidR="00E275AF" w:rsidRDefault="00E275AF"/>
    <w:p w:rsidR="00A4434E" w:rsidRDefault="00A4434E" w:rsidP="00A4434E">
      <w:pPr>
        <w:jc w:val="center"/>
      </w:pPr>
      <w:r w:rsidRPr="00A4434E">
        <w:rPr>
          <w:highlight w:val="yellow"/>
        </w:rPr>
        <w:lastRenderedPageBreak/>
        <w:t>George &amp; Nancy</w:t>
      </w:r>
    </w:p>
    <w:p w:rsidR="00E275AF" w:rsidRPr="00E275AF" w:rsidRDefault="006A041E" w:rsidP="00E275AF">
      <w:pPr>
        <w:pStyle w:val="Heading1"/>
        <w:pBdr>
          <w:top w:val="single" w:sz="6" w:space="7" w:color="808080"/>
        </w:pBdr>
        <w:rPr>
          <w:rFonts w:ascii="Times New Roman" w:hAnsi="Times New Roman"/>
        </w:rPr>
      </w:pPr>
      <w:r>
        <w:rPr>
          <w:rFonts w:ascii="Times New Roman" w:hAnsi="Times New Roman"/>
        </w:rPr>
        <w:t xml:space="preserve">Practical </w:t>
      </w:r>
      <w:r w:rsidR="00522C2C">
        <w:rPr>
          <w:rFonts w:ascii="Times New Roman" w:hAnsi="Times New Roman"/>
        </w:rPr>
        <w:t>exercise – writing a standard</w:t>
      </w:r>
    </w:p>
    <w:p w:rsidR="00E60B47" w:rsidRPr="002F514B" w:rsidRDefault="00E275AF" w:rsidP="00E60B47">
      <w:pPr>
        <w:pStyle w:val="BodyText"/>
        <w:spacing w:after="0"/>
        <w:ind w:firstLine="0"/>
        <w:rPr>
          <w:rFonts w:ascii="Times New Roman" w:hAnsi="Times New Roman"/>
          <w:b/>
        </w:rPr>
      </w:pPr>
      <w:r w:rsidRPr="00E275AF">
        <w:rPr>
          <w:noProof/>
        </w:rPr>
        <w:drawing>
          <wp:inline distT="0" distB="0" distL="0" distR="0">
            <wp:extent cx="581025" cy="676275"/>
            <wp:effectExtent l="19050" t="0" r="9525" b="0"/>
            <wp:docPr id="11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2F514B">
        <w:rPr>
          <w:rFonts w:ascii="Times New Roman" w:hAnsi="Times New Roman"/>
          <w:b/>
        </w:rPr>
        <w:t>INSTRUCTOR NOTES</w:t>
      </w:r>
      <w:r w:rsidR="00E60B47">
        <w:rPr>
          <w:rFonts w:ascii="Times New Roman" w:hAnsi="Times New Roman"/>
          <w:b/>
        </w:rPr>
        <w:tab/>
      </w:r>
      <w:r w:rsidR="00E60B47">
        <w:rPr>
          <w:rFonts w:ascii="Times New Roman" w:hAnsi="Times New Roman"/>
          <w:b/>
        </w:rPr>
        <w:tab/>
      </w:r>
      <w:r w:rsidR="00E60B47">
        <w:rPr>
          <w:rFonts w:ascii="Times New Roman" w:hAnsi="Times New Roman"/>
          <w:b/>
        </w:rPr>
        <w:tab/>
        <w:t>(Give students 10</w:t>
      </w:r>
      <w:r w:rsidR="00A4434E">
        <w:rPr>
          <w:rFonts w:ascii="Times New Roman" w:hAnsi="Times New Roman"/>
          <w:b/>
        </w:rPr>
        <w:t xml:space="preserve"> - 15</w:t>
      </w:r>
      <w:r w:rsidR="00E60B47">
        <w:rPr>
          <w:rFonts w:ascii="Times New Roman" w:hAnsi="Times New Roman"/>
          <w:b/>
        </w:rPr>
        <w:t xml:space="preserve"> minutes)</w:t>
      </w:r>
    </w:p>
    <w:p w:rsidR="00E60B47" w:rsidRDefault="00E60B47" w:rsidP="00E60B47">
      <w:pPr>
        <w:pStyle w:val="BodyText"/>
        <w:ind w:firstLine="0"/>
        <w:rPr>
          <w:rFonts w:ascii="Times New Roman" w:hAnsi="Times New Roman"/>
        </w:rPr>
      </w:pPr>
    </w:p>
    <w:p w:rsidR="00E60B47" w:rsidRDefault="00E60B47" w:rsidP="00E60B47">
      <w:pPr>
        <w:pStyle w:val="BodyText"/>
        <w:ind w:firstLine="0"/>
        <w:rPr>
          <w:rFonts w:ascii="Times New Roman" w:hAnsi="Times New Roman"/>
        </w:rPr>
      </w:pPr>
      <w:r>
        <w:rPr>
          <w:rFonts w:ascii="Times New Roman" w:hAnsi="Times New Roman"/>
        </w:rPr>
        <w:t xml:space="preserve">Divide the class into small groups and ask them to write a standard related to an emergency management function.  </w:t>
      </w:r>
    </w:p>
    <w:p w:rsidR="00E60B47" w:rsidRDefault="00E60B47" w:rsidP="00E60B47">
      <w:pPr>
        <w:pStyle w:val="BodyText"/>
        <w:ind w:firstLine="0"/>
        <w:rPr>
          <w:rFonts w:ascii="Times New Roman" w:hAnsi="Times New Roman"/>
        </w:rPr>
      </w:pPr>
      <w:r>
        <w:rPr>
          <w:rFonts w:ascii="Times New Roman" w:hAnsi="Times New Roman"/>
        </w:rPr>
        <w:t>Examples:</w:t>
      </w:r>
      <w:r>
        <w:rPr>
          <w:rFonts w:ascii="Times New Roman" w:hAnsi="Times New Roman"/>
        </w:rPr>
        <w:tab/>
        <w:t xml:space="preserve">Activate the EOC </w:t>
      </w:r>
    </w:p>
    <w:p w:rsidR="00E60B47" w:rsidRDefault="00E60B47" w:rsidP="00E60B47">
      <w:pPr>
        <w:pStyle w:val="BodyText"/>
        <w:ind w:left="1086" w:firstLine="0"/>
        <w:rPr>
          <w:rFonts w:ascii="Times New Roman" w:hAnsi="Times New Roman"/>
        </w:rPr>
      </w:pPr>
      <w:r>
        <w:rPr>
          <w:rFonts w:ascii="Times New Roman" w:hAnsi="Times New Roman"/>
        </w:rPr>
        <w:tab/>
        <w:t>Local official’s knowledge of the Emergency Operations Plan</w:t>
      </w:r>
    </w:p>
    <w:p w:rsidR="00E60B47" w:rsidRPr="002F514B" w:rsidRDefault="00E60B47" w:rsidP="00E60B47">
      <w:pPr>
        <w:pStyle w:val="BodyText"/>
        <w:ind w:left="1086" w:firstLine="0"/>
        <w:rPr>
          <w:rFonts w:ascii="Times New Roman" w:hAnsi="Times New Roman"/>
        </w:rPr>
      </w:pPr>
      <w:r>
        <w:rPr>
          <w:rFonts w:ascii="Times New Roman" w:hAnsi="Times New Roman"/>
        </w:rPr>
        <w:tab/>
        <w:t xml:space="preserve">Provide mutual aid </w:t>
      </w:r>
    </w:p>
    <w:p w:rsidR="00E60B47" w:rsidRDefault="00E60B47" w:rsidP="00E60B47">
      <w:pPr>
        <w:pStyle w:val="BodyText"/>
        <w:ind w:firstLine="0"/>
        <w:rPr>
          <w:rFonts w:ascii="Times New Roman" w:hAnsi="Times New Roman"/>
          <w:szCs w:val="22"/>
        </w:rPr>
      </w:pPr>
      <w:r w:rsidRPr="00682BC9">
        <w:rPr>
          <w:rFonts w:ascii="Times New Roman" w:hAnsi="Times New Roman"/>
          <w:szCs w:val="22"/>
        </w:rPr>
        <w:t>Have some or all of the groups read the</w:t>
      </w:r>
      <w:r>
        <w:rPr>
          <w:rFonts w:ascii="Times New Roman" w:hAnsi="Times New Roman"/>
          <w:szCs w:val="22"/>
        </w:rPr>
        <w:t>ir standards. Address questions</w:t>
      </w:r>
      <w:r w:rsidRPr="00682BC9">
        <w:rPr>
          <w:rFonts w:ascii="Times New Roman" w:hAnsi="Times New Roman"/>
          <w:szCs w:val="22"/>
        </w:rPr>
        <w:t xml:space="preserve"> that arise…</w:t>
      </w:r>
    </w:p>
    <w:p w:rsidR="00E60B47" w:rsidRPr="00682BC9" w:rsidRDefault="00E60B47" w:rsidP="00E60B47">
      <w:pPr>
        <w:pStyle w:val="BodyText"/>
        <w:ind w:firstLine="0"/>
        <w:rPr>
          <w:rFonts w:ascii="Times New Roman" w:hAnsi="Times New Roman"/>
          <w:szCs w:val="22"/>
        </w:rPr>
      </w:pPr>
      <w:r>
        <w:rPr>
          <w:rFonts w:ascii="Times New Roman" w:hAnsi="Times New Roman"/>
          <w:szCs w:val="22"/>
        </w:rPr>
        <w:t xml:space="preserve">Be sure to point out that standards </w:t>
      </w:r>
      <w:r w:rsidRPr="00682BC9">
        <w:rPr>
          <w:rFonts w:ascii="Times New Roman" w:hAnsi="Times New Roman"/>
          <w:szCs w:val="22"/>
        </w:rPr>
        <w:t xml:space="preserve">use words like </w:t>
      </w:r>
      <w:r w:rsidRPr="004140AF">
        <w:rPr>
          <w:rFonts w:ascii="Times New Roman" w:hAnsi="Times New Roman"/>
          <w:b/>
          <w:szCs w:val="22"/>
        </w:rPr>
        <w:t>“shall”</w:t>
      </w:r>
      <w:r w:rsidRPr="00682BC9">
        <w:rPr>
          <w:rFonts w:ascii="Times New Roman" w:hAnsi="Times New Roman"/>
          <w:szCs w:val="22"/>
        </w:rPr>
        <w:t xml:space="preserve"> – they are exact – as opposed to </w:t>
      </w:r>
      <w:r w:rsidRPr="004140AF">
        <w:rPr>
          <w:rFonts w:ascii="Times New Roman" w:hAnsi="Times New Roman"/>
          <w:b/>
          <w:szCs w:val="22"/>
        </w:rPr>
        <w:t>“should”</w:t>
      </w:r>
      <w:r w:rsidRPr="00682BC9">
        <w:rPr>
          <w:rFonts w:ascii="Times New Roman" w:hAnsi="Times New Roman"/>
          <w:szCs w:val="22"/>
        </w:rPr>
        <w:t xml:space="preserve"> which are permissive. This allows users to be able to determine compliance. </w:t>
      </w:r>
    </w:p>
    <w:p w:rsidR="00E60B47" w:rsidRPr="00682BC9" w:rsidRDefault="00E60B47" w:rsidP="00E60B47">
      <w:pPr>
        <w:pStyle w:val="BodyText"/>
        <w:ind w:firstLine="0"/>
        <w:rPr>
          <w:rFonts w:ascii="Times New Roman" w:hAnsi="Times New Roman"/>
          <w:szCs w:val="22"/>
        </w:rPr>
      </w:pPr>
      <w:r w:rsidRPr="00682BC9">
        <w:rPr>
          <w:rFonts w:ascii="Times New Roman" w:hAnsi="Times New Roman"/>
          <w:szCs w:val="22"/>
        </w:rPr>
        <w:t>How important is the language that you use?</w:t>
      </w:r>
    </w:p>
    <w:p w:rsidR="00CF4B3B" w:rsidRDefault="00CF4B3B"/>
    <w:p w:rsidR="00CF4B3B" w:rsidRDefault="00CF4B3B"/>
    <w:p w:rsidR="00CF4B3B" w:rsidRDefault="00CF4B3B"/>
    <w:p w:rsidR="00CF4B3B" w:rsidRDefault="00CF4B3B"/>
    <w:p w:rsidR="00CF4B3B" w:rsidRDefault="00CF4B3B"/>
    <w:p w:rsidR="00CF4B3B" w:rsidRDefault="00CF4B3B"/>
    <w:p w:rsidR="00CF4B3B" w:rsidRDefault="00CF4B3B"/>
    <w:p w:rsidR="00CF4B3B" w:rsidRDefault="00CF4B3B"/>
    <w:p w:rsidR="00CF4B3B" w:rsidRDefault="00CF4B3B"/>
    <w:p w:rsidR="00CF4B3B" w:rsidRDefault="00CF4B3B"/>
    <w:p w:rsidR="00CF4B3B" w:rsidRDefault="00CF4B3B"/>
    <w:p w:rsidR="00CF4B3B" w:rsidRDefault="00CF4B3B"/>
    <w:p w:rsidR="0006738D" w:rsidRDefault="0006738D"/>
    <w:p w:rsidR="0006738D" w:rsidRDefault="0006738D" w:rsidP="0006738D">
      <w:pPr>
        <w:jc w:val="center"/>
      </w:pPr>
      <w:r w:rsidRPr="0006738D">
        <w:rPr>
          <w:highlight w:val="yellow"/>
        </w:rPr>
        <w:lastRenderedPageBreak/>
        <w:t>Nancy</w:t>
      </w:r>
    </w:p>
    <w:p w:rsidR="00CF4B3B" w:rsidRPr="00CF4B3B" w:rsidRDefault="00CF4B3B" w:rsidP="00CF4B3B">
      <w:pPr>
        <w:pStyle w:val="Heading1"/>
      </w:pPr>
      <w:r w:rsidRPr="006A041E">
        <w:rPr>
          <w:i/>
        </w:rPr>
        <w:t>The emergency management standard</w:t>
      </w:r>
      <w:r w:rsidR="0006738D">
        <w:t xml:space="preserve"> by emap</w:t>
      </w:r>
    </w:p>
    <w:p w:rsidR="003D1E87" w:rsidRDefault="003D1E87">
      <w:r>
        <w:rPr>
          <w:noProof/>
        </w:rPr>
        <w:drawing>
          <wp:inline distT="0" distB="0" distL="0" distR="0">
            <wp:extent cx="5943600" cy="4457700"/>
            <wp:effectExtent l="19050" t="0" r="0" b="0"/>
            <wp:docPr id="72" name="Picture 71" descr="Slid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5.JPG"/>
                    <pic:cNvPicPr/>
                  </pic:nvPicPr>
                  <pic:blipFill>
                    <a:blip r:embed="rId17" cstate="print"/>
                    <a:stretch>
                      <a:fillRect/>
                    </a:stretch>
                  </pic:blipFill>
                  <pic:spPr>
                    <a:xfrm>
                      <a:off x="0" y="0"/>
                      <a:ext cx="5943600" cy="4457700"/>
                    </a:xfrm>
                    <a:prstGeom prst="rect">
                      <a:avLst/>
                    </a:prstGeom>
                  </pic:spPr>
                </pic:pic>
              </a:graphicData>
            </a:graphic>
          </wp:inline>
        </w:drawing>
      </w:r>
    </w:p>
    <w:p w:rsidR="00E60B47" w:rsidRPr="009D4CF6" w:rsidRDefault="00B82885" w:rsidP="00E60B47">
      <w:pPr>
        <w:pStyle w:val="BodyText"/>
        <w:ind w:firstLine="0"/>
        <w:rPr>
          <w:rFonts w:ascii="Times New Roman" w:hAnsi="Times New Roman"/>
          <w:b/>
        </w:rPr>
      </w:pPr>
      <w:r w:rsidRPr="00B82885">
        <w:rPr>
          <w:noProof/>
        </w:rPr>
        <w:drawing>
          <wp:inline distT="0" distB="0" distL="0" distR="0">
            <wp:extent cx="581025" cy="676275"/>
            <wp:effectExtent l="19050" t="0" r="9525" b="0"/>
            <wp:docPr id="310"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85800"/>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9D4CF6">
        <w:rPr>
          <w:rFonts w:ascii="Times New Roman" w:hAnsi="Times New Roman"/>
          <w:b/>
        </w:rPr>
        <w:t>INSTRUCTOR NOTES</w:t>
      </w:r>
    </w:p>
    <w:p w:rsidR="00E60B47" w:rsidRPr="009D4CF6" w:rsidRDefault="00E60B47" w:rsidP="00E60B47">
      <w:pPr>
        <w:pStyle w:val="BodyText"/>
        <w:ind w:firstLine="0"/>
        <w:rPr>
          <w:rFonts w:ascii="Times New Roman" w:hAnsi="Times New Roman"/>
          <w:b/>
          <w:i/>
        </w:rPr>
      </w:pPr>
      <w:r w:rsidRPr="009D4CF6">
        <w:rPr>
          <w:rFonts w:ascii="Times New Roman" w:hAnsi="Times New Roman"/>
          <w:b/>
          <w:i/>
        </w:rPr>
        <w:t>Instructors review the Standard areas with the class participants on this and the following slide.</w:t>
      </w:r>
      <w:r>
        <w:rPr>
          <w:rFonts w:ascii="Times New Roman" w:hAnsi="Times New Roman"/>
          <w:b/>
          <w:i/>
        </w:rPr>
        <w:t xml:space="preserve">  Ask participants to look through the standards as you discuss them.</w:t>
      </w:r>
    </w:p>
    <w:p w:rsidR="00E60B47" w:rsidRDefault="00E60B47" w:rsidP="00E60B47">
      <w:pPr>
        <w:pStyle w:val="BodyText"/>
        <w:ind w:firstLine="0"/>
        <w:rPr>
          <w:rFonts w:ascii="Times New Roman" w:hAnsi="Times New Roman"/>
        </w:rPr>
      </w:pPr>
      <w:r>
        <w:rPr>
          <w:rFonts w:ascii="Times New Roman" w:hAnsi="Times New Roman"/>
        </w:rPr>
        <w:t>As mentioned previously, the body of standards used by EMAP covers many elements needed by jurisdictions to have and maintain an effective emergency management program.  Within each of the program elements, there are multiple standards that paint a very comprehensive picture of what functions, activities, and practices are needed to be successful.</w:t>
      </w:r>
    </w:p>
    <w:p w:rsidR="00E60B47" w:rsidRPr="009D4CF6" w:rsidRDefault="00E60B47" w:rsidP="00E60B47">
      <w:pPr>
        <w:pStyle w:val="BodyText"/>
        <w:ind w:firstLine="0"/>
        <w:rPr>
          <w:rFonts w:ascii="Times New Roman" w:hAnsi="Times New Roman"/>
        </w:rPr>
      </w:pPr>
      <w:r>
        <w:rPr>
          <w:rFonts w:ascii="Times New Roman" w:hAnsi="Times New Roman"/>
        </w:rPr>
        <w:t>The standards flow logically, with some standards correlating with others, but for the most part, no single standard is entirely dependent upon another standard.</w:t>
      </w:r>
    </w:p>
    <w:p w:rsidR="00E60B47" w:rsidRDefault="00E60B47" w:rsidP="00E60B47"/>
    <w:p w:rsidR="00E60B47" w:rsidRDefault="00E60B47" w:rsidP="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E60B47" w:rsidRDefault="00E60B47"/>
    <w:p w:rsidR="00B82885" w:rsidRDefault="00B82885"/>
    <w:p w:rsidR="00B82885" w:rsidRDefault="003D1E87">
      <w:r>
        <w:rPr>
          <w:noProof/>
        </w:rPr>
        <w:lastRenderedPageBreak/>
        <w:drawing>
          <wp:inline distT="0" distB="0" distL="0" distR="0">
            <wp:extent cx="5943600" cy="4457700"/>
            <wp:effectExtent l="19050" t="0" r="0" b="0"/>
            <wp:docPr id="74" name="Picture 73" descr="Slide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6.JPG"/>
                    <pic:cNvPicPr/>
                  </pic:nvPicPr>
                  <pic:blipFill>
                    <a:blip r:embed="rId18" cstate="print"/>
                    <a:stretch>
                      <a:fillRect/>
                    </a:stretch>
                  </pic:blipFill>
                  <pic:spPr>
                    <a:xfrm>
                      <a:off x="0" y="0"/>
                      <a:ext cx="5943600" cy="4457700"/>
                    </a:xfrm>
                    <a:prstGeom prst="rect">
                      <a:avLst/>
                    </a:prstGeom>
                  </pic:spPr>
                </pic:pic>
              </a:graphicData>
            </a:graphic>
          </wp:inline>
        </w:drawing>
      </w:r>
    </w:p>
    <w:p w:rsidR="00B82885" w:rsidRDefault="00B82885">
      <w:r w:rsidRPr="00B82885">
        <w:rPr>
          <w:noProof/>
        </w:rPr>
        <w:drawing>
          <wp:inline distT="0" distB="0" distL="0" distR="0">
            <wp:extent cx="581025" cy="676275"/>
            <wp:effectExtent l="19050" t="0" r="9525" b="0"/>
            <wp:docPr id="312"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06738D" w:rsidRDefault="0006738D" w:rsidP="0006738D">
      <w:pPr>
        <w:pStyle w:val="BodyText"/>
        <w:ind w:firstLine="0"/>
        <w:rPr>
          <w:rFonts w:ascii="Times New Roman" w:hAnsi="Times New Roman"/>
        </w:rPr>
      </w:pPr>
      <w:r w:rsidRPr="00492EA7">
        <w:rPr>
          <w:rFonts w:ascii="Times New Roman" w:hAnsi="Times New Roman"/>
          <w:b/>
          <w:u w:val="single"/>
        </w:rPr>
        <w:t>Chapter 3</w:t>
      </w:r>
      <w:r>
        <w:rPr>
          <w:rFonts w:ascii="Times New Roman" w:hAnsi="Times New Roman"/>
        </w:rPr>
        <w:t xml:space="preserve"> – These standards address the mission, vision, strategy and how the Program is implemented.  In addition, who has the authority to administer the Program, and how are stakeholders integrated into the Program.</w:t>
      </w:r>
    </w:p>
    <w:p w:rsidR="0006738D" w:rsidRDefault="0006738D"/>
    <w:p w:rsidR="00A720EF" w:rsidRDefault="00A720EF" w:rsidP="00A720EF">
      <w:r>
        <w:rPr>
          <w:noProof/>
        </w:rPr>
        <w:lastRenderedPageBreak/>
        <w:drawing>
          <wp:inline distT="0" distB="0" distL="0" distR="0">
            <wp:extent cx="5943600" cy="4464329"/>
            <wp:effectExtent l="19050" t="0" r="0" b="0"/>
            <wp:docPr id="11" name="Picture 16" descr="C:\Users\jdowning\Documents\EMI\EMI AT 10 (2007)\EMI AT 10 (2007)\Slid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downing\Documents\EMI\EMI AT 10 (2007)\EMI AT 10 (2007)\Slide26.PNG"/>
                    <pic:cNvPicPr>
                      <a:picLocks noChangeAspect="1" noChangeArrowheads="1"/>
                    </pic:cNvPicPr>
                  </pic:nvPicPr>
                  <pic:blipFill>
                    <a:blip r:embed="rId19"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56"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p w:rsidR="00A720EF" w:rsidRDefault="00A720EF" w:rsidP="00A720EF">
      <w:r>
        <w:rPr>
          <w:noProof/>
        </w:rPr>
        <w:lastRenderedPageBreak/>
        <w:drawing>
          <wp:inline distT="0" distB="0" distL="0" distR="0">
            <wp:extent cx="5943600" cy="4464329"/>
            <wp:effectExtent l="19050" t="0" r="0" b="0"/>
            <wp:docPr id="14" name="Picture 17" descr="C:\Users\jdowning\Documents\EMI\EMI AT 10 (2007)\EMI AT 10 (2007)\Slid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downing\Documents\EMI\EMI AT 10 (2007)\EMI AT 10 (2007)\Slide27.PNG"/>
                    <pic:cNvPicPr>
                      <a:picLocks noChangeAspect="1" noChangeArrowheads="1"/>
                    </pic:cNvPicPr>
                  </pic:nvPicPr>
                  <pic:blipFill>
                    <a:blip r:embed="rId20"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57"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06738D" w:rsidRDefault="0006738D" w:rsidP="0006738D">
      <w:pPr>
        <w:pStyle w:val="BodyText"/>
        <w:ind w:firstLine="0"/>
        <w:rPr>
          <w:rFonts w:ascii="Times New Roman" w:hAnsi="Times New Roman"/>
        </w:rPr>
      </w:pPr>
      <w:r w:rsidRPr="00492EA7">
        <w:rPr>
          <w:rFonts w:ascii="Times New Roman" w:hAnsi="Times New Roman"/>
          <w:b/>
          <w:u w:val="single"/>
        </w:rPr>
        <w:t>Chapter 4</w:t>
      </w:r>
      <w:r>
        <w:rPr>
          <w:rFonts w:ascii="Times New Roman" w:hAnsi="Times New Roman"/>
        </w:rPr>
        <w:t xml:space="preserve"> – These standards address “program elements considered necessary components for a viable program”.</w:t>
      </w:r>
    </w:p>
    <w:p w:rsidR="0006738D" w:rsidRPr="00653D11" w:rsidRDefault="0006738D" w:rsidP="0006738D">
      <w:pPr>
        <w:pStyle w:val="BodyText"/>
        <w:ind w:firstLine="0"/>
        <w:rPr>
          <w:rFonts w:ascii="Times New Roman" w:hAnsi="Times New Roman"/>
        </w:rPr>
      </w:pPr>
      <w:r w:rsidRPr="00653D11">
        <w:rPr>
          <w:rFonts w:ascii="Times New Roman" w:hAnsi="Times New Roman"/>
        </w:rPr>
        <w:t xml:space="preserve">Instructor note: Emphasize 4.3 </w:t>
      </w:r>
      <w:proofErr w:type="spellStart"/>
      <w:r w:rsidRPr="00653D11">
        <w:rPr>
          <w:rFonts w:ascii="Times New Roman" w:hAnsi="Times New Roman"/>
        </w:rPr>
        <w:t>HIRA</w:t>
      </w:r>
      <w:proofErr w:type="spellEnd"/>
      <w:r w:rsidRPr="00653D11">
        <w:rPr>
          <w:rFonts w:ascii="Times New Roman" w:hAnsi="Times New Roman"/>
        </w:rPr>
        <w:t xml:space="preserve"> standards as filtering through to other standards.  Programs should have addressed all of their hazards in the </w:t>
      </w:r>
      <w:proofErr w:type="spellStart"/>
      <w:r w:rsidRPr="00653D11">
        <w:rPr>
          <w:rFonts w:ascii="Times New Roman" w:hAnsi="Times New Roman"/>
        </w:rPr>
        <w:t>HIRA</w:t>
      </w:r>
      <w:proofErr w:type="spellEnd"/>
      <w:r w:rsidRPr="00653D11">
        <w:rPr>
          <w:rFonts w:ascii="Times New Roman" w:hAnsi="Times New Roman"/>
        </w:rPr>
        <w:t xml:space="preserve">, and identified primary hazards for planning purposes.  Standards with </w:t>
      </w:r>
      <w:proofErr w:type="spellStart"/>
      <w:r w:rsidRPr="00653D11">
        <w:rPr>
          <w:rFonts w:ascii="Times New Roman" w:hAnsi="Times New Roman"/>
        </w:rPr>
        <w:t>HIRA</w:t>
      </w:r>
      <w:proofErr w:type="spellEnd"/>
      <w:r w:rsidRPr="00653D11">
        <w:rPr>
          <w:rFonts w:ascii="Times New Roman" w:hAnsi="Times New Roman"/>
        </w:rPr>
        <w:t xml:space="preserve"> influence are: 4.4; 4.5.2; 4.8.1; 4.11.3; 4.14.1; 4.15.1.</w:t>
      </w:r>
    </w:p>
    <w:p w:rsidR="0006738D" w:rsidRDefault="0006738D" w:rsidP="00A720EF"/>
    <w:p w:rsidR="00A720EF" w:rsidRDefault="00A720EF" w:rsidP="00A720EF">
      <w:r>
        <w:rPr>
          <w:noProof/>
        </w:rPr>
        <w:lastRenderedPageBreak/>
        <w:drawing>
          <wp:inline distT="0" distB="0" distL="0" distR="0">
            <wp:extent cx="5943600" cy="4464329"/>
            <wp:effectExtent l="19050" t="0" r="0" b="0"/>
            <wp:docPr id="70" name="Picture 18" descr="C:\Users\jdowning\Documents\EMI\EMI AT 10 (2007)\EMI AT 10 (2007)\Slid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downing\Documents\EMI\EMI AT 10 (2007)\EMI AT 10 (2007)\Slide28.PNG"/>
                    <pic:cNvPicPr>
                      <a:picLocks noChangeAspect="1" noChangeArrowheads="1"/>
                    </pic:cNvPicPr>
                  </pic:nvPicPr>
                  <pic:blipFill>
                    <a:blip r:embed="rId21"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766AE">
        <w:rPr>
          <w:noProof/>
        </w:rPr>
        <w:drawing>
          <wp:inline distT="0" distB="0" distL="0" distR="0">
            <wp:extent cx="581025" cy="676275"/>
            <wp:effectExtent l="19050" t="0" r="9525" b="0"/>
            <wp:docPr id="17"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20" name="Picture 19" descr="C:\Users\jdowning\Documents\EMI\EMI AT 10 (2007)\EMI AT 10 (2007)\Slid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downing\Documents\EMI\EMI AT 10 (2007)\EMI AT 10 (2007)\Slide29.PNG"/>
                    <pic:cNvPicPr>
                      <a:picLocks noChangeAspect="1" noChangeArrowheads="1"/>
                    </pic:cNvPicPr>
                  </pic:nvPicPr>
                  <pic:blipFill>
                    <a:blip r:embed="rId22"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5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21" name="Picture 20" descr="C:\Users\jdowning\Documents\EMI\EMI AT 10 (2007)\EMI AT 10 (2007)\Slid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downing\Documents\EMI\EMI AT 10 (2007)\EMI AT 10 (2007)\Slide30.PNG"/>
                    <pic:cNvPicPr>
                      <a:picLocks noChangeAspect="1" noChangeArrowheads="1"/>
                    </pic:cNvPicPr>
                  </pic:nvPicPr>
                  <pic:blipFill>
                    <a:blip r:embed="rId23"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59"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23" name="Picture 21" descr="C:\Users\jdowning\Documents\EMI\EMI AT 10 (2007)\EMI AT 10 (2007)\Slid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downing\Documents\EMI\EMI AT 10 (2007)\EMI AT 10 (2007)\Slide31.PNG"/>
                    <pic:cNvPicPr>
                      <a:picLocks noChangeAspect="1" noChangeArrowheads="1"/>
                    </pic:cNvPicPr>
                  </pic:nvPicPr>
                  <pic:blipFill>
                    <a:blip r:embed="rId24"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61"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83" name="Picture 22" descr="C:\Users\jdowning\Documents\EMI\EMI AT 10 (2007)\EMI AT 10 (2007)\Slid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downing\Documents\EMI\EMI AT 10 (2007)\EMI AT 10 (2007)\Slide32.PNG"/>
                    <pic:cNvPicPr>
                      <a:picLocks noChangeAspect="1" noChangeArrowheads="1"/>
                    </pic:cNvPicPr>
                  </pic:nvPicPr>
                  <pic:blipFill>
                    <a:blip r:embed="rId25"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62"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96" name="Picture 23" descr="C:\Users\jdowning\Documents\EMI\EMI AT 10 (2007)\EMI AT 10 (2007)\Slid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downing\Documents\EMI\EMI AT 10 (2007)\EMI AT 10 (2007)\Slide33.PNG"/>
                    <pic:cNvPicPr>
                      <a:picLocks noChangeAspect="1" noChangeArrowheads="1"/>
                    </pic:cNvPicPr>
                  </pic:nvPicPr>
                  <pic:blipFill>
                    <a:blip r:embed="rId26"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63"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06738D" w:rsidRDefault="0006738D" w:rsidP="00A720EF"/>
    <w:p w:rsidR="00A720EF" w:rsidRDefault="0006738D" w:rsidP="0006738D">
      <w:pPr>
        <w:jc w:val="center"/>
      </w:pPr>
      <w:r w:rsidRPr="0006738D">
        <w:rPr>
          <w:highlight w:val="yellow"/>
        </w:rPr>
        <w:lastRenderedPageBreak/>
        <w:t>George</w:t>
      </w:r>
      <w:r w:rsidR="00A720EF">
        <w:rPr>
          <w:noProof/>
        </w:rPr>
        <w:drawing>
          <wp:inline distT="0" distB="0" distL="0" distR="0">
            <wp:extent cx="5943600" cy="4464329"/>
            <wp:effectExtent l="19050" t="0" r="0" b="0"/>
            <wp:docPr id="100" name="Picture 24" descr="C:\Users\jdowning\Documents\EMI\EMI AT 10 (2007)\EMI AT 10 (2007)\Slid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downing\Documents\EMI\EMI AT 10 (2007)\EMI AT 10 (2007)\Slide34.PNG"/>
                    <pic:cNvPicPr>
                      <a:picLocks noChangeAspect="1" noChangeArrowheads="1"/>
                    </pic:cNvPicPr>
                  </pic:nvPicPr>
                  <pic:blipFill>
                    <a:blip r:embed="rId27"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64"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53160"/>
            <wp:effectExtent l="19050" t="0" r="0" b="0"/>
            <wp:docPr id="24" name="Picture 26" descr="C:\Users\jdowning\Desktop\EMI AT 10 (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downing\Desktop\EMI AT 10 (2007).png"/>
                    <pic:cNvPicPr>
                      <a:picLocks noChangeAspect="1" noChangeArrowheads="1"/>
                    </pic:cNvPicPr>
                  </pic:nvPicPr>
                  <pic:blipFill>
                    <a:blip r:embed="rId28" cstate="print"/>
                    <a:srcRect/>
                    <a:stretch>
                      <a:fillRect/>
                    </a:stretch>
                  </pic:blipFill>
                  <pic:spPr bwMode="auto">
                    <a:xfrm>
                      <a:off x="0" y="0"/>
                      <a:ext cx="5943600" cy="4453160"/>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65"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126" name="Picture 27" descr="C:\Users\jdowning\Documents\EMI\EMI AT 10 (2007)\EMI AT 10 (2007)\Slid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downing\Documents\EMI\EMI AT 10 (2007)\EMI AT 10 (2007)\Slide36.PNG"/>
                    <pic:cNvPicPr>
                      <a:picLocks noChangeAspect="1" noChangeArrowheads="1"/>
                    </pic:cNvPicPr>
                  </pic:nvPicPr>
                  <pic:blipFill>
                    <a:blip r:embed="rId29"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66"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127" name="Picture 28" descr="C:\Users\jdowning\Documents\EMI\EMI AT 10 (2007)\EMI AT 10 (2007)\Slid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downing\Documents\EMI\EMI AT 10 (2007)\EMI AT 10 (2007)\Slide37.PNG"/>
                    <pic:cNvPicPr>
                      <a:picLocks noChangeAspect="1" noChangeArrowheads="1"/>
                    </pic:cNvPicPr>
                  </pic:nvPicPr>
                  <pic:blipFill>
                    <a:blip r:embed="rId30"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67"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128" name="Picture 29" descr="C:\Users\jdowning\Documents\EMI\EMI AT 10 (2007)\EMI AT 10 (2007)\Slid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downing\Documents\EMI\EMI AT 10 (2007)\EMI AT 10 (2007)\Slide38.PNG"/>
                    <pic:cNvPicPr>
                      <a:picLocks noChangeAspect="1" noChangeArrowheads="1"/>
                    </pic:cNvPicPr>
                  </pic:nvPicPr>
                  <pic:blipFill>
                    <a:blip r:embed="rId31"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6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26" name="Picture 30" descr="C:\Users\jdowning\Documents\EMI\EMI AT 10 (2007)\EMI AT 10 (2007)\Slid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downing\Documents\EMI\EMI AT 10 (2007)\EMI AT 10 (2007)\Slide39.PNG"/>
                    <pic:cNvPicPr>
                      <a:picLocks noChangeAspect="1" noChangeArrowheads="1"/>
                    </pic:cNvPicPr>
                  </pic:nvPicPr>
                  <pic:blipFill>
                    <a:blip r:embed="rId32"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69"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31" name="Picture 31" descr="C:\Users\jdowning\Documents\EMI\EMI AT 10 (2007)\EMI AT 10 (2007)\Slid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downing\Documents\EMI\EMI AT 10 (2007)\EMI AT 10 (2007)\Slide40.PNG"/>
                    <pic:cNvPicPr>
                      <a:picLocks noChangeAspect="1" noChangeArrowheads="1"/>
                    </pic:cNvPicPr>
                  </pic:nvPicPr>
                  <pic:blipFill>
                    <a:blip r:embed="rId33"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71"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32" name="Picture 32" descr="C:\Users\jdowning\Documents\EMI\EMI AT 10 (2007)\EMI AT 10 (2007)\Slid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downing\Documents\EMI\EMI AT 10 (2007)\EMI AT 10 (2007)\Slide41.PNG"/>
                    <pic:cNvPicPr>
                      <a:picLocks noChangeAspect="1" noChangeArrowheads="1"/>
                    </pic:cNvPicPr>
                  </pic:nvPicPr>
                  <pic:blipFill>
                    <a:blip r:embed="rId34"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72"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A720EF" w:rsidRDefault="00A720EF" w:rsidP="00A720EF">
      <w:r>
        <w:rPr>
          <w:noProof/>
        </w:rPr>
        <w:lastRenderedPageBreak/>
        <w:drawing>
          <wp:inline distT="0" distB="0" distL="0" distR="0">
            <wp:extent cx="5943600" cy="4464329"/>
            <wp:effectExtent l="19050" t="0" r="0" b="0"/>
            <wp:docPr id="33" name="Picture 33" descr="C:\Users\jdowning\Documents\EMI\EMI AT 10 (2007)\EMI AT 10 (2007)\Slid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downing\Documents\EMI\EMI AT 10 (2007)\EMI AT 10 (2007)\Slide42.PNG"/>
                    <pic:cNvPicPr>
                      <a:picLocks noChangeAspect="1" noChangeArrowheads="1"/>
                    </pic:cNvPicPr>
                  </pic:nvPicPr>
                  <pic:blipFill>
                    <a:blip r:embed="rId35" cstate="print"/>
                    <a:srcRect/>
                    <a:stretch>
                      <a:fillRect/>
                    </a:stretch>
                  </pic:blipFill>
                  <pic:spPr bwMode="auto">
                    <a:xfrm>
                      <a:off x="0" y="0"/>
                      <a:ext cx="5943600" cy="4464329"/>
                    </a:xfrm>
                    <a:prstGeom prst="rect">
                      <a:avLst/>
                    </a:prstGeom>
                    <a:noFill/>
                    <a:ln w="9525">
                      <a:noFill/>
                      <a:miter lim="800000"/>
                      <a:headEnd/>
                      <a:tailEnd/>
                    </a:ln>
                  </pic:spPr>
                </pic:pic>
              </a:graphicData>
            </a:graphic>
          </wp:inline>
        </w:drawing>
      </w:r>
    </w:p>
    <w:p w:rsidR="00A720EF" w:rsidRDefault="00A720EF" w:rsidP="00A720EF">
      <w:r w:rsidRPr="007321F3">
        <w:rPr>
          <w:noProof/>
        </w:rPr>
        <w:drawing>
          <wp:inline distT="0" distB="0" distL="0" distR="0">
            <wp:extent cx="581025" cy="676275"/>
            <wp:effectExtent l="19050" t="0" r="9525" b="0"/>
            <wp:docPr id="173"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CF4B3B" w:rsidRDefault="00CF4B3B"/>
    <w:p w:rsidR="0006738D" w:rsidRDefault="0006738D"/>
    <w:p w:rsidR="0006738D" w:rsidRDefault="0006738D"/>
    <w:p w:rsidR="00CE03D2" w:rsidRDefault="0006738D" w:rsidP="0006738D">
      <w:pPr>
        <w:jc w:val="center"/>
      </w:pPr>
      <w:r w:rsidRPr="0006738D">
        <w:rPr>
          <w:highlight w:val="yellow"/>
        </w:rPr>
        <w:lastRenderedPageBreak/>
        <w:t>George &amp; Nancy</w:t>
      </w:r>
      <w:r w:rsidR="00CE03D2" w:rsidRPr="00CE03D2">
        <w:rPr>
          <w:noProof/>
        </w:rPr>
        <w:drawing>
          <wp:inline distT="0" distB="0" distL="0" distR="0">
            <wp:extent cx="5943600" cy="4457700"/>
            <wp:effectExtent l="19050" t="0" r="0" b="0"/>
            <wp:docPr id="353" name="Picture 72" descr="Slid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0.JPG"/>
                    <pic:cNvPicPr/>
                  </pic:nvPicPr>
                  <pic:blipFill>
                    <a:blip r:embed="rId36" cstate="print"/>
                    <a:stretch>
                      <a:fillRect/>
                    </a:stretch>
                  </pic:blipFill>
                  <pic:spPr>
                    <a:xfrm>
                      <a:off x="0" y="0"/>
                      <a:ext cx="5943600" cy="4457700"/>
                    </a:xfrm>
                    <a:prstGeom prst="rect">
                      <a:avLst/>
                    </a:prstGeom>
                  </pic:spPr>
                </pic:pic>
              </a:graphicData>
            </a:graphic>
          </wp:inline>
        </w:drawing>
      </w:r>
    </w:p>
    <w:p w:rsidR="00E60B47" w:rsidRPr="007F17F8" w:rsidRDefault="00CE03D2" w:rsidP="00E60B47">
      <w:pPr>
        <w:pStyle w:val="BodyText"/>
        <w:ind w:firstLine="0"/>
        <w:rPr>
          <w:rFonts w:ascii="Times New Roman" w:hAnsi="Times New Roman"/>
          <w:b/>
        </w:rPr>
      </w:pPr>
      <w:r w:rsidRPr="00CE03D2">
        <w:rPr>
          <w:noProof/>
        </w:rPr>
        <w:drawing>
          <wp:inline distT="0" distB="0" distL="0" distR="0">
            <wp:extent cx="581025" cy="676275"/>
            <wp:effectExtent l="19050" t="0" r="9525" b="0"/>
            <wp:docPr id="354"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CB5C27">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Emphasize the Key Points to remember about the standards.</w:t>
      </w:r>
    </w:p>
    <w:p w:rsidR="00E60B47" w:rsidRDefault="00E60B47" w:rsidP="00E60B47">
      <w:pPr>
        <w:pStyle w:val="BodyText"/>
        <w:numPr>
          <w:ilvl w:val="0"/>
          <w:numId w:val="17"/>
        </w:numPr>
        <w:rPr>
          <w:rFonts w:ascii="Times New Roman" w:hAnsi="Times New Roman"/>
        </w:rPr>
      </w:pPr>
      <w:r>
        <w:rPr>
          <w:rFonts w:ascii="Times New Roman" w:hAnsi="Times New Roman"/>
        </w:rPr>
        <w:t>The standards consider all aspects of a Program</w:t>
      </w:r>
    </w:p>
    <w:p w:rsidR="00E60B47" w:rsidRDefault="00E60B47" w:rsidP="00E60B47">
      <w:pPr>
        <w:pStyle w:val="BodyText"/>
        <w:numPr>
          <w:ilvl w:val="0"/>
          <w:numId w:val="17"/>
        </w:numPr>
        <w:rPr>
          <w:rFonts w:ascii="Times New Roman" w:hAnsi="Times New Roman"/>
        </w:rPr>
      </w:pPr>
      <w:r>
        <w:rPr>
          <w:rFonts w:ascii="Times New Roman" w:hAnsi="Times New Roman"/>
        </w:rPr>
        <w:t>Standard language will continue to change as revisions occur and standard areas are added.  EMAP has a 3-year review cycle for standard revision.</w:t>
      </w:r>
    </w:p>
    <w:p w:rsidR="00E60B47" w:rsidRDefault="00E60B47" w:rsidP="00E60B47">
      <w:pPr>
        <w:pStyle w:val="BodyText"/>
        <w:numPr>
          <w:ilvl w:val="0"/>
          <w:numId w:val="17"/>
        </w:numPr>
        <w:rPr>
          <w:rFonts w:ascii="Times New Roman" w:hAnsi="Times New Roman"/>
        </w:rPr>
      </w:pPr>
      <w:r>
        <w:rPr>
          <w:rFonts w:ascii="Times New Roman" w:hAnsi="Times New Roman"/>
        </w:rPr>
        <w:t xml:space="preserve">The </w:t>
      </w:r>
      <w:r w:rsidRPr="00760C39">
        <w:rPr>
          <w:rFonts w:ascii="Times New Roman" w:hAnsi="Times New Roman"/>
          <w:i/>
        </w:rPr>
        <w:t>Emergency Management Standard by EMAP</w:t>
      </w:r>
      <w:r>
        <w:rPr>
          <w:rFonts w:ascii="Times New Roman" w:hAnsi="Times New Roman"/>
        </w:rPr>
        <w:t xml:space="preserve"> is an effective tool</w:t>
      </w:r>
    </w:p>
    <w:p w:rsidR="00E60B47" w:rsidRPr="00CB5C27" w:rsidRDefault="00E60B47" w:rsidP="00E60B47">
      <w:pPr>
        <w:pStyle w:val="BodyText"/>
        <w:numPr>
          <w:ilvl w:val="1"/>
          <w:numId w:val="17"/>
        </w:numPr>
        <w:rPr>
          <w:rFonts w:ascii="Times New Roman" w:hAnsi="Times New Roman"/>
        </w:rPr>
      </w:pPr>
      <w:r>
        <w:rPr>
          <w:rFonts w:ascii="Times New Roman" w:hAnsi="Times New Roman"/>
        </w:rPr>
        <w:t>To build, coordinate, and maintain an effective Program!</w:t>
      </w:r>
    </w:p>
    <w:p w:rsidR="00CE03D2" w:rsidRDefault="00CE03D2"/>
    <w:p w:rsidR="0006738D" w:rsidRDefault="0006738D"/>
    <w:p w:rsidR="0006738D" w:rsidRDefault="0006738D"/>
    <w:p w:rsidR="0006738D" w:rsidRDefault="0006738D" w:rsidP="0006738D">
      <w:pPr>
        <w:jc w:val="center"/>
      </w:pPr>
      <w:r w:rsidRPr="0006738D">
        <w:rPr>
          <w:highlight w:val="yellow"/>
        </w:rPr>
        <w:lastRenderedPageBreak/>
        <w:t>Jarad</w:t>
      </w:r>
    </w:p>
    <w:p w:rsidR="004235EB" w:rsidRPr="00635133" w:rsidRDefault="004235EB" w:rsidP="004235EB">
      <w:pPr>
        <w:pStyle w:val="Heading1"/>
      </w:pPr>
      <w:r>
        <w:t>Emergency Management Standard and Assessment Process</w:t>
      </w:r>
    </w:p>
    <w:p w:rsidR="004235EB" w:rsidRDefault="004235EB" w:rsidP="004235EB">
      <w:pPr>
        <w:rPr>
          <w:noProof/>
        </w:rPr>
      </w:pPr>
      <w:r>
        <w:rPr>
          <w:noProof/>
        </w:rPr>
        <w:drawing>
          <wp:inline distT="0" distB="0" distL="0" distR="0">
            <wp:extent cx="5943600" cy="4457700"/>
            <wp:effectExtent l="19050" t="0" r="0" b="0"/>
            <wp:docPr id="5" name="Picture 286" descr="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7.JPG"/>
                    <pic:cNvPicPr/>
                  </pic:nvPicPr>
                  <pic:blipFill>
                    <a:blip r:embed="rId37" cstate="print"/>
                    <a:stretch>
                      <a:fillRect/>
                    </a:stretch>
                  </pic:blipFill>
                  <pic:spPr>
                    <a:xfrm>
                      <a:off x="0" y="0"/>
                      <a:ext cx="5943600" cy="4457700"/>
                    </a:xfrm>
                    <a:prstGeom prst="rect">
                      <a:avLst/>
                    </a:prstGeom>
                  </pic:spPr>
                </pic:pic>
              </a:graphicData>
            </a:graphic>
          </wp:inline>
        </w:drawing>
      </w:r>
    </w:p>
    <w:p w:rsidR="004235EB" w:rsidRPr="0098488C" w:rsidRDefault="004235EB" w:rsidP="004235EB">
      <w:pPr>
        <w:rPr>
          <w:rFonts w:ascii="Times New Roman" w:hAnsi="Times New Roman" w:cs="Times New Roman"/>
        </w:rPr>
      </w:pPr>
      <w:r w:rsidRPr="00B82885">
        <w:rPr>
          <w:noProof/>
        </w:rPr>
        <w:drawing>
          <wp:inline distT="0" distB="0" distL="0" distR="0">
            <wp:extent cx="581025" cy="676275"/>
            <wp:effectExtent l="19050" t="0" r="9525" b="0"/>
            <wp:docPr id="6"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Pr="00F96EB2">
        <w:rPr>
          <w:rFonts w:ascii="Times New Roman" w:hAnsi="Times New Roman" w:cs="Times New Roman"/>
          <w:b/>
        </w:rPr>
        <w:t xml:space="preserve"> </w:t>
      </w:r>
      <w:r w:rsidRPr="00A15380">
        <w:rPr>
          <w:rFonts w:ascii="Times New Roman" w:hAnsi="Times New Roman" w:cs="Times New Roman"/>
          <w:b/>
        </w:rPr>
        <w:t>INSTRUCTOR NOTES</w:t>
      </w:r>
      <w:r>
        <w:rPr>
          <w:rFonts w:ascii="Times New Roman" w:hAnsi="Times New Roman" w:cs="Times New Roman"/>
          <w:b/>
        </w:rPr>
        <w:t xml:space="preserve"> </w:t>
      </w:r>
    </w:p>
    <w:p w:rsidR="004235EB" w:rsidRPr="0098488C" w:rsidRDefault="004235EB" w:rsidP="004235EB">
      <w:pPr>
        <w:rPr>
          <w:rFonts w:ascii="Times New Roman" w:hAnsi="Times New Roman" w:cs="Times New Roman"/>
        </w:rPr>
      </w:pPr>
      <w:r w:rsidRPr="0098488C">
        <w:rPr>
          <w:rFonts w:ascii="Times New Roman" w:hAnsi="Times New Roman" w:cs="Times New Roman"/>
        </w:rPr>
        <w:t xml:space="preserve">While there are other Emergency Management Standards, the Emergency Management Standard by EMAP is the only </w:t>
      </w:r>
      <w:proofErr w:type="spellStart"/>
      <w:r w:rsidRPr="0098488C">
        <w:rPr>
          <w:rFonts w:ascii="Times New Roman" w:hAnsi="Times New Roman" w:cs="Times New Roman"/>
        </w:rPr>
        <w:t>EM</w:t>
      </w:r>
      <w:proofErr w:type="spellEnd"/>
      <w:r w:rsidRPr="0098488C">
        <w:rPr>
          <w:rFonts w:ascii="Times New Roman" w:hAnsi="Times New Roman" w:cs="Times New Roman"/>
        </w:rPr>
        <w:t xml:space="preserve"> standard with a self and peer review assessment and accreditation process.  This assessment process is beneficial to the individual programs, the national </w:t>
      </w:r>
      <w:proofErr w:type="spellStart"/>
      <w:r w:rsidRPr="0098488C">
        <w:rPr>
          <w:rFonts w:ascii="Times New Roman" w:hAnsi="Times New Roman" w:cs="Times New Roman"/>
        </w:rPr>
        <w:t>EM</w:t>
      </w:r>
      <w:proofErr w:type="spellEnd"/>
      <w:r w:rsidRPr="0098488C">
        <w:rPr>
          <w:rFonts w:ascii="Times New Roman" w:hAnsi="Times New Roman" w:cs="Times New Roman"/>
        </w:rPr>
        <w:t xml:space="preserve"> framework and the standard itself.</w:t>
      </w:r>
    </w:p>
    <w:p w:rsidR="004235EB" w:rsidRDefault="004235EB" w:rsidP="004235EB">
      <w:pPr>
        <w:rPr>
          <w:noProof/>
        </w:rPr>
      </w:pPr>
    </w:p>
    <w:p w:rsidR="004235EB" w:rsidRDefault="004235EB" w:rsidP="004235EB">
      <w:r>
        <w:rPr>
          <w:noProof/>
        </w:rPr>
        <w:lastRenderedPageBreak/>
        <w:drawing>
          <wp:inline distT="0" distB="0" distL="0" distR="0">
            <wp:extent cx="5943600" cy="4457700"/>
            <wp:effectExtent l="19050" t="0" r="0" b="0"/>
            <wp:docPr id="8" name="Picture 233" descr="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8.JPG"/>
                    <pic:cNvPicPr/>
                  </pic:nvPicPr>
                  <pic:blipFill>
                    <a:blip r:embed="rId38" cstate="print"/>
                    <a:stretch>
                      <a:fillRect/>
                    </a:stretch>
                  </pic:blipFill>
                  <pic:spPr>
                    <a:xfrm>
                      <a:off x="0" y="0"/>
                      <a:ext cx="5943600" cy="4457700"/>
                    </a:xfrm>
                    <a:prstGeom prst="rect">
                      <a:avLst/>
                    </a:prstGeom>
                  </pic:spPr>
                </pic:pic>
              </a:graphicData>
            </a:graphic>
          </wp:inline>
        </w:drawing>
      </w:r>
    </w:p>
    <w:p w:rsidR="004235EB" w:rsidRDefault="004235EB" w:rsidP="004235EB">
      <w:pPr>
        <w:rPr>
          <w:rFonts w:ascii="Times New Roman" w:hAnsi="Times New Roman" w:cs="Times New Roman"/>
        </w:rPr>
      </w:pPr>
      <w:r w:rsidRPr="00B82885">
        <w:rPr>
          <w:noProof/>
        </w:rPr>
        <w:drawing>
          <wp:inline distT="0" distB="0" distL="0" distR="0">
            <wp:extent cx="581025" cy="676275"/>
            <wp:effectExtent l="19050" t="0" r="9525" b="0"/>
            <wp:docPr id="9"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Pr="00F96EB2">
        <w:rPr>
          <w:rFonts w:ascii="Times New Roman" w:hAnsi="Times New Roman" w:cs="Times New Roman"/>
          <w:b/>
        </w:rPr>
        <w:t xml:space="preserve"> </w:t>
      </w:r>
      <w:r w:rsidRPr="00A15380">
        <w:rPr>
          <w:rFonts w:ascii="Times New Roman" w:hAnsi="Times New Roman" w:cs="Times New Roman"/>
          <w:b/>
        </w:rPr>
        <w:t>INSTRUCTOR NOTES</w:t>
      </w:r>
    </w:p>
    <w:p w:rsidR="004235EB" w:rsidRPr="008040CB" w:rsidRDefault="004235EB" w:rsidP="004235EB">
      <w:pPr>
        <w:pStyle w:val="BodyText"/>
        <w:ind w:left="360" w:firstLine="0"/>
        <w:rPr>
          <w:rFonts w:ascii="Times New Roman" w:hAnsi="Times New Roman"/>
          <w:b/>
        </w:rPr>
      </w:pPr>
      <w:r>
        <w:rPr>
          <w:rFonts w:ascii="Times New Roman" w:hAnsi="Times New Roman"/>
          <w:szCs w:val="22"/>
        </w:rPr>
        <w:t xml:space="preserve">Perhaps the most obvious benefits of the assessment process belong to the individual programs.  The process allows programs to assess their program in comparison to a nationally recognized standard as a comprehensive </w:t>
      </w:r>
      <w:proofErr w:type="spellStart"/>
      <w:r>
        <w:rPr>
          <w:rFonts w:ascii="Times New Roman" w:hAnsi="Times New Roman"/>
          <w:szCs w:val="22"/>
        </w:rPr>
        <w:t>EM</w:t>
      </w:r>
      <w:proofErr w:type="spellEnd"/>
      <w:r>
        <w:rPr>
          <w:rFonts w:ascii="Times New Roman" w:hAnsi="Times New Roman"/>
          <w:szCs w:val="22"/>
        </w:rPr>
        <w:t xml:space="preserve"> program.  It also allows the program to continuously demonstrate discipline and accountability through an annual review process.</w:t>
      </w:r>
    </w:p>
    <w:p w:rsidR="004235EB" w:rsidRDefault="004235EB" w:rsidP="004235EB"/>
    <w:p w:rsidR="004235EB" w:rsidRDefault="004235EB" w:rsidP="004235EB">
      <w:r>
        <w:rPr>
          <w:noProof/>
        </w:rPr>
        <w:lastRenderedPageBreak/>
        <w:drawing>
          <wp:inline distT="0" distB="0" distL="0" distR="0">
            <wp:extent cx="5943600" cy="4457700"/>
            <wp:effectExtent l="19050" t="0" r="0" b="0"/>
            <wp:docPr id="10" name="Picture 234" descr="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9.JPG"/>
                    <pic:cNvPicPr/>
                  </pic:nvPicPr>
                  <pic:blipFill>
                    <a:blip r:embed="rId39" cstate="print"/>
                    <a:stretch>
                      <a:fillRect/>
                    </a:stretch>
                  </pic:blipFill>
                  <pic:spPr>
                    <a:xfrm>
                      <a:off x="0" y="0"/>
                      <a:ext cx="5943600" cy="4457700"/>
                    </a:xfrm>
                    <a:prstGeom prst="rect">
                      <a:avLst/>
                    </a:prstGeom>
                  </pic:spPr>
                </pic:pic>
              </a:graphicData>
            </a:graphic>
          </wp:inline>
        </w:drawing>
      </w:r>
    </w:p>
    <w:p w:rsidR="004235EB" w:rsidRDefault="004235EB" w:rsidP="004235EB">
      <w:pPr>
        <w:rPr>
          <w:rFonts w:ascii="Times New Roman" w:hAnsi="Times New Roman" w:cs="Times New Roman"/>
        </w:rPr>
      </w:pPr>
      <w:r w:rsidRPr="00B82885">
        <w:rPr>
          <w:noProof/>
        </w:rPr>
        <w:drawing>
          <wp:inline distT="0" distB="0" distL="0" distR="0">
            <wp:extent cx="581025" cy="676275"/>
            <wp:effectExtent l="19050" t="0" r="9525" b="0"/>
            <wp:docPr id="25"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Pr="00F96EB2">
        <w:rPr>
          <w:rFonts w:ascii="Times New Roman" w:hAnsi="Times New Roman" w:cs="Times New Roman"/>
          <w:b/>
        </w:rPr>
        <w:t xml:space="preserve"> </w:t>
      </w:r>
      <w:r w:rsidRPr="00A15380">
        <w:rPr>
          <w:rFonts w:ascii="Times New Roman" w:hAnsi="Times New Roman" w:cs="Times New Roman"/>
          <w:b/>
        </w:rPr>
        <w:t>INSTRUCTOR NOTES</w:t>
      </w:r>
    </w:p>
    <w:p w:rsidR="004235EB" w:rsidRPr="008040CB" w:rsidRDefault="004235EB" w:rsidP="004235EB">
      <w:pPr>
        <w:pStyle w:val="BodyText"/>
        <w:ind w:left="360" w:firstLine="0"/>
        <w:rPr>
          <w:rFonts w:ascii="Times New Roman" w:hAnsi="Times New Roman"/>
          <w:b/>
        </w:rPr>
      </w:pPr>
      <w:r>
        <w:rPr>
          <w:rFonts w:ascii="Times New Roman" w:hAnsi="Times New Roman"/>
          <w:szCs w:val="22"/>
        </w:rPr>
        <w:t xml:space="preserve">The assessment process also has national implications.  First, the standard and assessment process provide a comment set of metrics for analysis of the individual state and local programs, which in turns leads to the ability to analyze the collective state of the US emergency management and preparedness framework.  </w:t>
      </w:r>
    </w:p>
    <w:p w:rsidR="004235EB" w:rsidRDefault="004235EB" w:rsidP="004235EB"/>
    <w:p w:rsidR="004235EB" w:rsidRDefault="004235EB" w:rsidP="004235EB">
      <w:r>
        <w:rPr>
          <w:noProof/>
        </w:rPr>
        <w:lastRenderedPageBreak/>
        <w:drawing>
          <wp:inline distT="0" distB="0" distL="0" distR="0">
            <wp:extent cx="5943600" cy="4457700"/>
            <wp:effectExtent l="19050" t="0" r="0" b="0"/>
            <wp:docPr id="28" name="Picture 235" descr="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0.JPG"/>
                    <pic:cNvPicPr/>
                  </pic:nvPicPr>
                  <pic:blipFill>
                    <a:blip r:embed="rId40" cstate="print"/>
                    <a:stretch>
                      <a:fillRect/>
                    </a:stretch>
                  </pic:blipFill>
                  <pic:spPr>
                    <a:xfrm>
                      <a:off x="0" y="0"/>
                      <a:ext cx="5943600" cy="4457700"/>
                    </a:xfrm>
                    <a:prstGeom prst="rect">
                      <a:avLst/>
                    </a:prstGeom>
                  </pic:spPr>
                </pic:pic>
              </a:graphicData>
            </a:graphic>
          </wp:inline>
        </w:drawing>
      </w:r>
    </w:p>
    <w:p w:rsidR="004235EB" w:rsidRDefault="004235EB" w:rsidP="004235EB">
      <w:pPr>
        <w:rPr>
          <w:rFonts w:ascii="Times New Roman" w:hAnsi="Times New Roman" w:cs="Times New Roman"/>
        </w:rPr>
      </w:pPr>
      <w:r w:rsidRPr="00E275AF">
        <w:rPr>
          <w:noProof/>
        </w:rPr>
        <w:drawing>
          <wp:inline distT="0" distB="0" distL="0" distR="0">
            <wp:extent cx="581025" cy="676275"/>
            <wp:effectExtent l="19050" t="0" r="9525" b="0"/>
            <wp:docPr id="30"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Pr="00F96EB2">
        <w:rPr>
          <w:rFonts w:ascii="Times New Roman" w:hAnsi="Times New Roman" w:cs="Times New Roman"/>
          <w:b/>
        </w:rPr>
        <w:t xml:space="preserve"> </w:t>
      </w:r>
      <w:r w:rsidRPr="00A15380">
        <w:rPr>
          <w:rFonts w:ascii="Times New Roman" w:hAnsi="Times New Roman" w:cs="Times New Roman"/>
          <w:b/>
        </w:rPr>
        <w:t>INSTRUCTOR NOTES</w:t>
      </w:r>
    </w:p>
    <w:p w:rsidR="004235EB" w:rsidRPr="0044196B" w:rsidRDefault="004235EB" w:rsidP="004235EB">
      <w:pPr>
        <w:pStyle w:val="BodyText"/>
        <w:ind w:left="360" w:firstLine="0"/>
        <w:rPr>
          <w:rFonts w:ascii="Times New Roman" w:hAnsi="Times New Roman"/>
          <w:b/>
        </w:rPr>
      </w:pPr>
      <w:r>
        <w:rPr>
          <w:rFonts w:ascii="Times New Roman" w:hAnsi="Times New Roman"/>
          <w:szCs w:val="22"/>
        </w:rPr>
        <w:t xml:space="preserve">Lastly, the assessment process has tangible benefits for the standard itself.  By using the standard numerous times a year during assessments, it becomes clear to both the EMAP Commissioners and the EMAP Technical Committee as well as individual </w:t>
      </w:r>
      <w:proofErr w:type="spellStart"/>
      <w:r>
        <w:rPr>
          <w:rFonts w:ascii="Times New Roman" w:hAnsi="Times New Roman"/>
          <w:szCs w:val="22"/>
        </w:rPr>
        <w:t>EM</w:t>
      </w:r>
      <w:proofErr w:type="spellEnd"/>
      <w:r>
        <w:rPr>
          <w:rFonts w:ascii="Times New Roman" w:hAnsi="Times New Roman"/>
          <w:szCs w:val="22"/>
        </w:rPr>
        <w:t xml:space="preserve"> programs whether or not the standard language is clear and appropriate.  These assessments also provide the EMAP Technical committee real world evidence when discussing potential changes to the standard to accommodate changes in the field.</w:t>
      </w:r>
    </w:p>
    <w:p w:rsidR="004235EB" w:rsidRDefault="004235EB" w:rsidP="004235EB"/>
    <w:p w:rsidR="004235EB" w:rsidRDefault="004235EB" w:rsidP="004235EB"/>
    <w:p w:rsidR="004235EB" w:rsidRDefault="004235EB" w:rsidP="004235EB"/>
    <w:p w:rsidR="004235EB" w:rsidRDefault="004235EB" w:rsidP="004235EB"/>
    <w:p w:rsidR="00CF4B3B" w:rsidRDefault="00CF4B3B"/>
    <w:p w:rsidR="0006738D" w:rsidRDefault="0006738D"/>
    <w:p w:rsidR="0006738D" w:rsidRDefault="0006738D" w:rsidP="0006738D">
      <w:pPr>
        <w:jc w:val="center"/>
      </w:pPr>
      <w:r w:rsidRPr="0006738D">
        <w:rPr>
          <w:highlight w:val="yellow"/>
        </w:rPr>
        <w:lastRenderedPageBreak/>
        <w:t>George</w:t>
      </w:r>
    </w:p>
    <w:p w:rsidR="00CF4B3B" w:rsidRPr="00CF4B3B" w:rsidRDefault="00CF4B3B" w:rsidP="00CF4B3B">
      <w:pPr>
        <w:pStyle w:val="Heading1"/>
      </w:pPr>
      <w:r>
        <w:t>Roles and responsibilities of the accreditation manager</w:t>
      </w:r>
    </w:p>
    <w:p w:rsidR="003D1E87" w:rsidRDefault="003D1E87">
      <w:r>
        <w:rPr>
          <w:noProof/>
        </w:rPr>
        <w:drawing>
          <wp:inline distT="0" distB="0" distL="0" distR="0">
            <wp:extent cx="5943600" cy="4457700"/>
            <wp:effectExtent l="19050" t="0" r="0" b="0"/>
            <wp:docPr id="153" name="Picture 152" descr="Slid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2.JPG"/>
                    <pic:cNvPicPr/>
                  </pic:nvPicPr>
                  <pic:blipFill>
                    <a:blip r:embed="rId41" cstate="print"/>
                    <a:stretch>
                      <a:fillRect/>
                    </a:stretch>
                  </pic:blipFill>
                  <pic:spPr>
                    <a:xfrm>
                      <a:off x="0" y="0"/>
                      <a:ext cx="5943600" cy="4457700"/>
                    </a:xfrm>
                    <a:prstGeom prst="rect">
                      <a:avLst/>
                    </a:prstGeom>
                  </pic:spPr>
                </pic:pic>
              </a:graphicData>
            </a:graphic>
          </wp:inline>
        </w:drawing>
      </w:r>
    </w:p>
    <w:p w:rsidR="00E60B47" w:rsidRPr="007F17F8" w:rsidRDefault="00B82885" w:rsidP="00E60B47">
      <w:pPr>
        <w:pStyle w:val="BodyText"/>
        <w:ind w:firstLine="0"/>
        <w:rPr>
          <w:rFonts w:ascii="Times New Roman" w:hAnsi="Times New Roman"/>
          <w:b/>
        </w:rPr>
      </w:pPr>
      <w:r w:rsidRPr="00B82885">
        <w:rPr>
          <w:noProof/>
        </w:rPr>
        <w:drawing>
          <wp:inline distT="0" distB="0" distL="0" distR="0">
            <wp:extent cx="581025" cy="676275"/>
            <wp:effectExtent l="19050" t="0" r="9525" b="0"/>
            <wp:docPr id="315"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9924C7">
        <w:rPr>
          <w:rFonts w:ascii="Times New Roman" w:hAnsi="Times New Roman"/>
          <w:b/>
        </w:rPr>
        <w:t>INSTRUCTOR NOTES</w:t>
      </w:r>
      <w:r w:rsidR="00E60B47">
        <w:rPr>
          <w:rFonts w:ascii="Times New Roman" w:hAnsi="Times New Roman"/>
          <w:b/>
        </w:rPr>
        <w:tab/>
        <w:t>(30 minutes to review)</w:t>
      </w:r>
    </w:p>
    <w:p w:rsidR="00E60B47" w:rsidRDefault="00E60B47" w:rsidP="00E60B47">
      <w:pPr>
        <w:pStyle w:val="BodyText"/>
        <w:ind w:firstLine="0"/>
        <w:rPr>
          <w:rFonts w:ascii="Times New Roman" w:hAnsi="Times New Roman"/>
        </w:rPr>
      </w:pPr>
      <w:r>
        <w:rPr>
          <w:rFonts w:ascii="Times New Roman" w:hAnsi="Times New Roman"/>
        </w:rPr>
        <w:t>Designation of the Accreditation Manager (AM) is an important task</w:t>
      </w:r>
      <w:r w:rsidRPr="009924C7">
        <w:rPr>
          <w:rFonts w:ascii="Times New Roman" w:hAnsi="Times New Roman"/>
        </w:rPr>
        <w:t xml:space="preserve"> </w:t>
      </w:r>
      <w:r>
        <w:rPr>
          <w:rFonts w:ascii="Times New Roman" w:hAnsi="Times New Roman"/>
        </w:rPr>
        <w:t>of the Accreditation Candidate Program.  The AM is the principle representative and lead contact for the Program.  The AM organizes the Program’s efforts for accreditation.</w:t>
      </w:r>
    </w:p>
    <w:p w:rsidR="00E60B47" w:rsidRDefault="00E60B47" w:rsidP="00E60B47">
      <w:pPr>
        <w:pStyle w:val="BodyText"/>
        <w:numPr>
          <w:ilvl w:val="0"/>
          <w:numId w:val="18"/>
        </w:numPr>
        <w:rPr>
          <w:rFonts w:ascii="Times New Roman" w:hAnsi="Times New Roman"/>
        </w:rPr>
      </w:pPr>
      <w:r>
        <w:rPr>
          <w:rFonts w:ascii="Times New Roman" w:hAnsi="Times New Roman"/>
        </w:rPr>
        <w:t>The AM organizes and conducts the self-assessment</w:t>
      </w:r>
    </w:p>
    <w:p w:rsidR="00E60B47" w:rsidRDefault="00E60B47" w:rsidP="00E60B47">
      <w:pPr>
        <w:pStyle w:val="BodyText"/>
        <w:numPr>
          <w:ilvl w:val="0"/>
          <w:numId w:val="18"/>
        </w:numPr>
        <w:rPr>
          <w:rFonts w:ascii="Times New Roman" w:hAnsi="Times New Roman"/>
        </w:rPr>
      </w:pPr>
      <w:r>
        <w:rPr>
          <w:rFonts w:ascii="Times New Roman" w:hAnsi="Times New Roman"/>
        </w:rPr>
        <w:t>Reviews and obtains compliance documents and enters them into the Program Assessment Tool</w:t>
      </w:r>
    </w:p>
    <w:p w:rsidR="00E60B47" w:rsidRPr="009924C7" w:rsidRDefault="00E60B47" w:rsidP="00E60B47">
      <w:pPr>
        <w:pStyle w:val="BodyText"/>
        <w:numPr>
          <w:ilvl w:val="0"/>
          <w:numId w:val="18"/>
        </w:numPr>
        <w:rPr>
          <w:rFonts w:ascii="Times New Roman" w:hAnsi="Times New Roman"/>
        </w:rPr>
      </w:pPr>
      <w:r>
        <w:rPr>
          <w:rFonts w:ascii="Times New Roman" w:hAnsi="Times New Roman"/>
        </w:rPr>
        <w:t>Schedule and track the Program’s progress and readies them for the on-site assessment</w:t>
      </w:r>
    </w:p>
    <w:p w:rsidR="00E60B47" w:rsidRPr="00DC7D14" w:rsidRDefault="00E60B47" w:rsidP="00E60B47">
      <w:pPr>
        <w:pStyle w:val="BodyText"/>
        <w:ind w:left="360" w:firstLine="0"/>
        <w:rPr>
          <w:rFonts w:ascii="Times New Roman" w:hAnsi="Times New Roman"/>
          <w:i/>
        </w:rPr>
      </w:pPr>
      <w:r w:rsidRPr="001C3512">
        <w:rPr>
          <w:rFonts w:ascii="Times New Roman" w:hAnsi="Times New Roman"/>
          <w:b/>
          <w:i/>
          <w:u w:val="single"/>
        </w:rPr>
        <w:t>Instructors</w:t>
      </w:r>
      <w:r>
        <w:rPr>
          <w:rFonts w:ascii="Times New Roman" w:hAnsi="Times New Roman"/>
        </w:rPr>
        <w:t xml:space="preserve"> – </w:t>
      </w:r>
      <w:r w:rsidRPr="00DC7D14">
        <w:rPr>
          <w:rFonts w:ascii="Times New Roman" w:hAnsi="Times New Roman"/>
          <w:i/>
        </w:rPr>
        <w:t>Exam question # 24 (short answer) Describe the role of the accreditation manager.</w:t>
      </w:r>
    </w:p>
    <w:p w:rsidR="003D1E87" w:rsidRDefault="003D1E87">
      <w:r>
        <w:rPr>
          <w:noProof/>
        </w:rPr>
        <w:lastRenderedPageBreak/>
        <w:drawing>
          <wp:inline distT="0" distB="0" distL="0" distR="0">
            <wp:extent cx="5943600" cy="4457700"/>
            <wp:effectExtent l="19050" t="0" r="0" b="0"/>
            <wp:docPr id="154" name="Picture 153" descr="Slide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3.JPG"/>
                    <pic:cNvPicPr/>
                  </pic:nvPicPr>
                  <pic:blipFill>
                    <a:blip r:embed="rId42" cstate="print"/>
                    <a:stretch>
                      <a:fillRect/>
                    </a:stretch>
                  </pic:blipFill>
                  <pic:spPr>
                    <a:xfrm>
                      <a:off x="0" y="0"/>
                      <a:ext cx="5943600" cy="4457700"/>
                    </a:xfrm>
                    <a:prstGeom prst="rect">
                      <a:avLst/>
                    </a:prstGeom>
                  </pic:spPr>
                </pic:pic>
              </a:graphicData>
            </a:graphic>
          </wp:inline>
        </w:drawing>
      </w:r>
    </w:p>
    <w:p w:rsidR="00E60B47" w:rsidRPr="007F17F8" w:rsidRDefault="00CF4B3B" w:rsidP="00E60B47">
      <w:pPr>
        <w:pStyle w:val="BodyText"/>
        <w:ind w:firstLine="0"/>
        <w:rPr>
          <w:rFonts w:ascii="Times New Roman" w:hAnsi="Times New Roman"/>
          <w:b/>
        </w:rPr>
      </w:pPr>
      <w:r w:rsidRPr="00CF4B3B">
        <w:rPr>
          <w:noProof/>
        </w:rPr>
        <w:drawing>
          <wp:inline distT="0" distB="0" distL="0" distR="0">
            <wp:extent cx="581025" cy="676275"/>
            <wp:effectExtent l="19050" t="0" r="9525" b="0"/>
            <wp:docPr id="134"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1F2164">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The AM is the Program’s main point of contact and works with EMAP to schedule the on-site assessment.  They coordinate with the Assessor Team Leader and schedules interviews, direct observations, and locate additional documents that show compliance.</w:t>
      </w:r>
    </w:p>
    <w:p w:rsidR="00E60B47" w:rsidRDefault="00E60B47" w:rsidP="00E60B47">
      <w:pPr>
        <w:pStyle w:val="BodyText"/>
        <w:ind w:firstLine="0"/>
        <w:rPr>
          <w:rFonts w:ascii="Times New Roman" w:hAnsi="Times New Roman"/>
        </w:rPr>
      </w:pPr>
      <w:r>
        <w:rPr>
          <w:rFonts w:ascii="Times New Roman" w:hAnsi="Times New Roman"/>
        </w:rPr>
        <w:t>The AM is the lead during briefing with the Program and communicates with EMAP staff and team leader about supplemental compliance documents and comments to the assessment report.</w:t>
      </w:r>
    </w:p>
    <w:p w:rsidR="00E60B47" w:rsidRPr="001F2164" w:rsidRDefault="00E60B47" w:rsidP="00E60B47">
      <w:pPr>
        <w:pStyle w:val="BodyText"/>
        <w:ind w:firstLine="0"/>
        <w:rPr>
          <w:rFonts w:ascii="Times New Roman" w:hAnsi="Times New Roman"/>
        </w:rPr>
      </w:pPr>
      <w:r>
        <w:rPr>
          <w:rFonts w:ascii="Times New Roman" w:hAnsi="Times New Roman"/>
        </w:rPr>
        <w:t>The AM is the stable force the Program needs as they move toward accreditation.</w:t>
      </w:r>
    </w:p>
    <w:p w:rsidR="00E60B47" w:rsidRDefault="00E60B47" w:rsidP="00E60B47">
      <w:pPr>
        <w:pStyle w:val="BodyText"/>
      </w:pPr>
      <w:r>
        <w:tab/>
      </w:r>
    </w:p>
    <w:p w:rsidR="00E60B47" w:rsidRPr="001C3512" w:rsidRDefault="00E60B47" w:rsidP="00E60B47">
      <w:pPr>
        <w:pStyle w:val="BodyText"/>
        <w:ind w:firstLine="0"/>
        <w:rPr>
          <w:rFonts w:ascii="Times New Roman" w:hAnsi="Times New Roman"/>
          <w:b/>
          <w:i/>
        </w:rPr>
      </w:pPr>
      <w:r w:rsidRPr="001C3512">
        <w:rPr>
          <w:rFonts w:ascii="Times New Roman" w:hAnsi="Times New Roman"/>
          <w:b/>
          <w:i/>
          <w:u w:val="single"/>
        </w:rPr>
        <w:t xml:space="preserve">Instructors </w:t>
      </w:r>
      <w:r w:rsidRPr="001C3512">
        <w:rPr>
          <w:rFonts w:ascii="Times New Roman" w:hAnsi="Times New Roman"/>
          <w:b/>
          <w:i/>
        </w:rPr>
        <w:t xml:space="preserve">- </w:t>
      </w:r>
      <w:r w:rsidRPr="00DC7D14">
        <w:rPr>
          <w:rFonts w:ascii="Times New Roman" w:hAnsi="Times New Roman"/>
          <w:i/>
        </w:rPr>
        <w:t>Exam question # 24 continued from previous slide</w:t>
      </w:r>
    </w:p>
    <w:p w:rsidR="00E60B47" w:rsidRDefault="00E60B47" w:rsidP="00E60B47"/>
    <w:p w:rsidR="00CF4B3B" w:rsidRDefault="00CF4B3B"/>
    <w:p w:rsidR="00CF4B3B" w:rsidRPr="00CF4B3B" w:rsidRDefault="00CF4B3B" w:rsidP="00CF4B3B">
      <w:pPr>
        <w:pStyle w:val="Heading1"/>
      </w:pPr>
      <w:r>
        <w:lastRenderedPageBreak/>
        <w:t>Roles and responsibilities of the assessor team leader</w:t>
      </w:r>
    </w:p>
    <w:p w:rsidR="009051EC" w:rsidRPr="009051EC" w:rsidRDefault="006C38E1" w:rsidP="009051EC">
      <w:pPr>
        <w:jc w:val="center"/>
        <w:rPr>
          <w:sz w:val="24"/>
          <w:szCs w:val="24"/>
        </w:rPr>
      </w:pPr>
      <w:r>
        <w:rPr>
          <w:sz w:val="24"/>
          <w:szCs w:val="24"/>
          <w:highlight w:val="yellow"/>
        </w:rPr>
        <w:t>George</w:t>
      </w:r>
    </w:p>
    <w:p w:rsidR="003D1E87" w:rsidRDefault="003D1E87">
      <w:r>
        <w:rPr>
          <w:noProof/>
        </w:rPr>
        <w:drawing>
          <wp:inline distT="0" distB="0" distL="0" distR="0">
            <wp:extent cx="5943600" cy="4457700"/>
            <wp:effectExtent l="19050" t="0" r="0" b="0"/>
            <wp:docPr id="160" name="Picture 159" descr="Slid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5.JPG"/>
                    <pic:cNvPicPr/>
                  </pic:nvPicPr>
                  <pic:blipFill>
                    <a:blip r:embed="rId43" cstate="print"/>
                    <a:stretch>
                      <a:fillRect/>
                    </a:stretch>
                  </pic:blipFill>
                  <pic:spPr>
                    <a:xfrm>
                      <a:off x="0" y="0"/>
                      <a:ext cx="5943600" cy="4457700"/>
                    </a:xfrm>
                    <a:prstGeom prst="rect">
                      <a:avLst/>
                    </a:prstGeom>
                  </pic:spPr>
                </pic:pic>
              </a:graphicData>
            </a:graphic>
          </wp:inline>
        </w:drawing>
      </w:r>
    </w:p>
    <w:p w:rsidR="00E60B47" w:rsidRPr="001F2164" w:rsidRDefault="00B82885" w:rsidP="00E60B47">
      <w:pPr>
        <w:pStyle w:val="BodyText"/>
        <w:ind w:firstLine="0"/>
        <w:rPr>
          <w:rFonts w:ascii="Times New Roman" w:hAnsi="Times New Roman"/>
          <w:b/>
        </w:rPr>
      </w:pPr>
      <w:r w:rsidRPr="00B82885">
        <w:rPr>
          <w:noProof/>
        </w:rPr>
        <w:drawing>
          <wp:inline distT="0" distB="0" distL="0" distR="0">
            <wp:extent cx="581025" cy="676275"/>
            <wp:effectExtent l="19050" t="0" r="9525" b="0"/>
            <wp:docPr id="316"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1F2164">
        <w:rPr>
          <w:rFonts w:ascii="Times New Roman" w:hAnsi="Times New Roman"/>
          <w:b/>
        </w:rPr>
        <w:t>INSTRUCTOR NOTES</w:t>
      </w:r>
    </w:p>
    <w:p w:rsidR="00E60B47" w:rsidRPr="009051EC" w:rsidRDefault="00E60B47" w:rsidP="009051EC">
      <w:pPr>
        <w:pStyle w:val="BodyText"/>
        <w:spacing w:after="60" w:line="240" w:lineRule="auto"/>
        <w:ind w:firstLine="0"/>
        <w:rPr>
          <w:rFonts w:ascii="Times New Roman" w:hAnsi="Times New Roman"/>
          <w:sz w:val="20"/>
        </w:rPr>
      </w:pPr>
      <w:r w:rsidRPr="009051EC">
        <w:rPr>
          <w:rFonts w:ascii="Times New Roman" w:hAnsi="Times New Roman"/>
          <w:sz w:val="20"/>
        </w:rPr>
        <w:t>Once EMAP has coordinated and scheduled the on-site assessment with the Program, the assessor team and team leader are selected.</w:t>
      </w:r>
    </w:p>
    <w:p w:rsidR="00E60B47" w:rsidRPr="009051EC" w:rsidRDefault="00E60B47" w:rsidP="009051EC">
      <w:pPr>
        <w:pStyle w:val="BodyText"/>
        <w:spacing w:after="60" w:line="240" w:lineRule="auto"/>
        <w:ind w:firstLine="0"/>
        <w:rPr>
          <w:rFonts w:ascii="Times New Roman" w:hAnsi="Times New Roman"/>
          <w:sz w:val="20"/>
        </w:rPr>
      </w:pPr>
      <w:r w:rsidRPr="009051EC">
        <w:rPr>
          <w:rFonts w:ascii="Times New Roman" w:hAnsi="Times New Roman"/>
          <w:sz w:val="20"/>
        </w:rPr>
        <w:t>The Assessor Team Leader (ATL) is an experienced and knowledgeable assessor who is the main point of contact between EMAP, Assessor Team, and the Accreditation Manager.</w:t>
      </w:r>
    </w:p>
    <w:p w:rsidR="00E60B47" w:rsidRPr="009051EC" w:rsidRDefault="00E60B47" w:rsidP="009051EC">
      <w:pPr>
        <w:pStyle w:val="BodyText"/>
        <w:spacing w:after="60" w:line="240" w:lineRule="auto"/>
        <w:ind w:firstLine="0"/>
        <w:rPr>
          <w:rFonts w:ascii="Times New Roman" w:hAnsi="Times New Roman"/>
          <w:sz w:val="20"/>
        </w:rPr>
      </w:pPr>
      <w:r w:rsidRPr="009051EC">
        <w:rPr>
          <w:rFonts w:ascii="Times New Roman" w:hAnsi="Times New Roman"/>
          <w:sz w:val="20"/>
        </w:rPr>
        <w:t>The ATL manages the on-site assessment, reviews administrative details with the team, and oversees the work schedule, workflow, and team dynamics.  This is important to ensure the team completes the assessment within the week.</w:t>
      </w:r>
    </w:p>
    <w:p w:rsidR="00E60B47" w:rsidRPr="009051EC" w:rsidRDefault="00E60B47" w:rsidP="009051EC">
      <w:pPr>
        <w:pStyle w:val="BodyText"/>
        <w:spacing w:after="60" w:line="240" w:lineRule="auto"/>
        <w:ind w:firstLine="0"/>
        <w:rPr>
          <w:rFonts w:ascii="Times New Roman" w:hAnsi="Times New Roman"/>
          <w:b/>
          <w:sz w:val="20"/>
        </w:rPr>
      </w:pPr>
      <w:r w:rsidRPr="009051EC">
        <w:rPr>
          <w:rFonts w:ascii="Times New Roman" w:hAnsi="Times New Roman"/>
          <w:b/>
          <w:sz w:val="20"/>
        </w:rPr>
        <w:t>**The ATL will also handle any issues related to the application of the standards, team qualifications, or other issues that may arise with the accreditation candidate program.</w:t>
      </w:r>
    </w:p>
    <w:p w:rsidR="00E60B47" w:rsidRPr="009051EC" w:rsidRDefault="00E60B47" w:rsidP="009051EC">
      <w:pPr>
        <w:pStyle w:val="BodyText"/>
        <w:spacing w:after="60" w:line="240" w:lineRule="auto"/>
        <w:ind w:firstLine="0"/>
        <w:rPr>
          <w:rFonts w:ascii="Times New Roman" w:hAnsi="Times New Roman"/>
          <w:i/>
          <w:sz w:val="20"/>
        </w:rPr>
      </w:pPr>
      <w:r w:rsidRPr="009051EC">
        <w:rPr>
          <w:rFonts w:ascii="Times New Roman" w:hAnsi="Times New Roman"/>
          <w:b/>
          <w:i/>
          <w:sz w:val="20"/>
          <w:u w:val="single"/>
        </w:rPr>
        <w:t>Instructor</w:t>
      </w:r>
      <w:r w:rsidRPr="009051EC">
        <w:rPr>
          <w:rFonts w:ascii="Times New Roman" w:hAnsi="Times New Roman"/>
          <w:i/>
          <w:sz w:val="20"/>
        </w:rPr>
        <w:t xml:space="preserve"> – Exam questions, # 17 and # 27 (short answer) relates to an assessor’s qualifications being questioned, and an AM saying the standards are being applied too rigorously and they want to talk with someone other than the assessor.  What would the assessor do?</w:t>
      </w:r>
    </w:p>
    <w:p w:rsidR="003D1E87" w:rsidRDefault="003D1E87">
      <w:r>
        <w:rPr>
          <w:noProof/>
        </w:rPr>
        <w:lastRenderedPageBreak/>
        <w:drawing>
          <wp:inline distT="0" distB="0" distL="0" distR="0">
            <wp:extent cx="5943600" cy="4457700"/>
            <wp:effectExtent l="19050" t="0" r="0" b="0"/>
            <wp:docPr id="180" name="Picture 179" descr="Slid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6.JPG"/>
                    <pic:cNvPicPr/>
                  </pic:nvPicPr>
                  <pic:blipFill>
                    <a:blip r:embed="rId44" cstate="print"/>
                    <a:stretch>
                      <a:fillRect/>
                    </a:stretch>
                  </pic:blipFill>
                  <pic:spPr>
                    <a:xfrm>
                      <a:off x="0" y="0"/>
                      <a:ext cx="5943600" cy="4457700"/>
                    </a:xfrm>
                    <a:prstGeom prst="rect">
                      <a:avLst/>
                    </a:prstGeom>
                  </pic:spPr>
                </pic:pic>
              </a:graphicData>
            </a:graphic>
          </wp:inline>
        </w:drawing>
      </w:r>
    </w:p>
    <w:p w:rsidR="00E60B47" w:rsidRPr="007F17F8" w:rsidRDefault="00CF4B3B" w:rsidP="00E60B47">
      <w:pPr>
        <w:pStyle w:val="BodyText"/>
        <w:ind w:firstLine="0"/>
        <w:rPr>
          <w:rFonts w:ascii="Times New Roman" w:hAnsi="Times New Roman"/>
          <w:b/>
        </w:rPr>
      </w:pPr>
      <w:r w:rsidRPr="00CF4B3B">
        <w:rPr>
          <w:noProof/>
        </w:rPr>
        <w:drawing>
          <wp:inline distT="0" distB="0" distL="0" distR="0">
            <wp:extent cx="581025" cy="676275"/>
            <wp:effectExtent l="19050" t="0" r="9525" b="0"/>
            <wp:docPr id="13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1F2164">
        <w:rPr>
          <w:rFonts w:ascii="Times New Roman" w:hAnsi="Times New Roman"/>
          <w:b/>
        </w:rPr>
        <w:t>INSTRUCTOR NOTES</w:t>
      </w:r>
    </w:p>
    <w:p w:rsidR="00E60B47" w:rsidRPr="00F47568" w:rsidRDefault="00E60B47" w:rsidP="00E60B47">
      <w:pPr>
        <w:pStyle w:val="BodyText"/>
        <w:spacing w:after="200"/>
        <w:ind w:left="90" w:firstLine="0"/>
        <w:rPr>
          <w:rFonts w:ascii="Times New Roman" w:hAnsi="Times New Roman"/>
          <w:szCs w:val="22"/>
        </w:rPr>
      </w:pPr>
      <w:r w:rsidRPr="00F47568">
        <w:rPr>
          <w:rFonts w:ascii="Times New Roman" w:hAnsi="Times New Roman"/>
          <w:szCs w:val="22"/>
        </w:rPr>
        <w:t>The ATL is also responsible for ensuring consistent application of the standards by monitoring the findings of the assessor team, and explaining standard meaning/intent to the Program.</w:t>
      </w:r>
    </w:p>
    <w:p w:rsidR="00E60B47" w:rsidRDefault="00E60B47" w:rsidP="00E60B47">
      <w:pPr>
        <w:pStyle w:val="BodyText"/>
        <w:spacing w:after="200"/>
        <w:ind w:left="90" w:firstLine="0"/>
        <w:rPr>
          <w:rFonts w:ascii="Times New Roman" w:hAnsi="Times New Roman"/>
          <w:szCs w:val="22"/>
        </w:rPr>
      </w:pPr>
      <w:r w:rsidRPr="00F47568">
        <w:rPr>
          <w:rFonts w:ascii="Times New Roman" w:hAnsi="Times New Roman"/>
          <w:szCs w:val="22"/>
        </w:rPr>
        <w:t xml:space="preserve">The ATL will conduct the in-brief with the Program on the first day of the assessment, explaining the purpose of the assessment and what will occur during the work week.  </w:t>
      </w:r>
    </w:p>
    <w:p w:rsidR="00E60B47" w:rsidRPr="00F47568" w:rsidRDefault="00E60B47" w:rsidP="00E60B47">
      <w:pPr>
        <w:pStyle w:val="BodyText"/>
        <w:spacing w:after="200"/>
        <w:ind w:left="90" w:firstLine="0"/>
        <w:rPr>
          <w:rFonts w:ascii="Times New Roman" w:hAnsi="Times New Roman"/>
          <w:b/>
          <w:szCs w:val="22"/>
        </w:rPr>
      </w:pPr>
      <w:r w:rsidRPr="00F47568">
        <w:rPr>
          <w:rFonts w:ascii="Times New Roman" w:hAnsi="Times New Roman"/>
          <w:szCs w:val="22"/>
        </w:rPr>
        <w:t>**</w:t>
      </w:r>
      <w:r w:rsidRPr="00F47568">
        <w:rPr>
          <w:rFonts w:ascii="Times New Roman" w:hAnsi="Times New Roman"/>
          <w:b/>
          <w:szCs w:val="22"/>
        </w:rPr>
        <w:t>They also lead the exit briefing on the last day of the assessment.  The exit briefing informs the chief executive, accreditation manager, and other staff about the findings, and explains next steps to the Program should they decide to pursue accreditation.</w:t>
      </w:r>
    </w:p>
    <w:p w:rsidR="00E60B47" w:rsidRPr="00F47568" w:rsidRDefault="00E60B47" w:rsidP="00E60B47">
      <w:pPr>
        <w:pStyle w:val="BodyText"/>
        <w:spacing w:after="200"/>
        <w:ind w:left="90" w:firstLine="0"/>
        <w:rPr>
          <w:rFonts w:ascii="Times New Roman" w:hAnsi="Times New Roman"/>
          <w:szCs w:val="22"/>
        </w:rPr>
      </w:pPr>
      <w:r w:rsidRPr="00F47568">
        <w:rPr>
          <w:rFonts w:ascii="Times New Roman" w:hAnsi="Times New Roman"/>
          <w:szCs w:val="22"/>
        </w:rPr>
        <w:t>Preparation of the Assessment Report is important and a major responsibility of the ATL.  The Assessment Report contains the findings for compliance and is the document reviewed by the Program Review Committee when they make their recommendation to the EMAP Commission.</w:t>
      </w:r>
    </w:p>
    <w:p w:rsidR="00E60B47" w:rsidRPr="00F47568" w:rsidRDefault="00E60B47" w:rsidP="00E60B47">
      <w:pPr>
        <w:pStyle w:val="BodyText"/>
        <w:spacing w:after="200"/>
        <w:ind w:left="90" w:firstLine="0"/>
        <w:rPr>
          <w:rFonts w:ascii="Times New Roman" w:hAnsi="Times New Roman"/>
          <w:szCs w:val="22"/>
        </w:rPr>
      </w:pPr>
      <w:r w:rsidRPr="00F47568">
        <w:rPr>
          <w:rFonts w:ascii="Times New Roman" w:hAnsi="Times New Roman"/>
          <w:szCs w:val="22"/>
        </w:rPr>
        <w:t>The ATL is also available to the Program Review Committee during its review of the report and adds information to assist in making the recommendation for accreditation.</w:t>
      </w:r>
    </w:p>
    <w:p w:rsidR="00E60B47" w:rsidRPr="007F17F8" w:rsidRDefault="00E60B47" w:rsidP="00E60B47">
      <w:pPr>
        <w:pStyle w:val="BodyText"/>
        <w:spacing w:after="200"/>
        <w:ind w:left="90"/>
        <w:rPr>
          <w:rFonts w:ascii="Times New Roman" w:hAnsi="Times New Roman"/>
          <w:i/>
          <w:szCs w:val="22"/>
        </w:rPr>
      </w:pPr>
      <w:r w:rsidRPr="00F47568">
        <w:rPr>
          <w:rFonts w:ascii="Times New Roman" w:hAnsi="Times New Roman"/>
          <w:b/>
          <w:i/>
          <w:szCs w:val="22"/>
          <w:u w:val="single"/>
        </w:rPr>
        <w:t>Instructors</w:t>
      </w:r>
      <w:r w:rsidRPr="00F47568">
        <w:rPr>
          <w:rFonts w:ascii="Times New Roman" w:hAnsi="Times New Roman"/>
          <w:i/>
          <w:szCs w:val="22"/>
        </w:rPr>
        <w:t xml:space="preserve"> – Exam question # 6 relates to the purpose of the exit briefing</w:t>
      </w:r>
    </w:p>
    <w:p w:rsidR="00CF4B3B" w:rsidRPr="00CF4B3B" w:rsidRDefault="009051EC" w:rsidP="0099106C">
      <w:pPr>
        <w:pStyle w:val="Heading1"/>
        <w:spacing w:line="276" w:lineRule="auto"/>
      </w:pPr>
      <w:r>
        <w:lastRenderedPageBreak/>
        <w:t>R</w:t>
      </w:r>
      <w:r w:rsidR="00CF4B3B">
        <w:t>oles and responsibilities of the EMAP assessor</w:t>
      </w:r>
    </w:p>
    <w:p w:rsidR="009051EC" w:rsidRPr="009051EC" w:rsidRDefault="0006738D" w:rsidP="009051EC">
      <w:pPr>
        <w:jc w:val="center"/>
        <w:rPr>
          <w:sz w:val="24"/>
          <w:szCs w:val="24"/>
        </w:rPr>
      </w:pPr>
      <w:r w:rsidRPr="0006738D">
        <w:rPr>
          <w:sz w:val="24"/>
          <w:szCs w:val="24"/>
          <w:highlight w:val="yellow"/>
        </w:rPr>
        <w:t>Nancy</w:t>
      </w:r>
    </w:p>
    <w:p w:rsidR="009A1CE7" w:rsidRDefault="003D1E87" w:rsidP="0099106C">
      <w:r>
        <w:rPr>
          <w:noProof/>
        </w:rPr>
        <w:drawing>
          <wp:inline distT="0" distB="0" distL="0" distR="0">
            <wp:extent cx="5943600" cy="4457700"/>
            <wp:effectExtent l="19050" t="0" r="0" b="0"/>
            <wp:docPr id="181" name="Picture 180" descr="Slide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8.JPG"/>
                    <pic:cNvPicPr/>
                  </pic:nvPicPr>
                  <pic:blipFill>
                    <a:blip r:embed="rId45" cstate="print"/>
                    <a:stretch>
                      <a:fillRect/>
                    </a:stretch>
                  </pic:blipFill>
                  <pic:spPr>
                    <a:xfrm>
                      <a:off x="0" y="0"/>
                      <a:ext cx="5943600" cy="4457700"/>
                    </a:xfrm>
                    <a:prstGeom prst="rect">
                      <a:avLst/>
                    </a:prstGeom>
                  </pic:spPr>
                </pic:pic>
              </a:graphicData>
            </a:graphic>
          </wp:inline>
        </w:drawing>
      </w:r>
    </w:p>
    <w:p w:rsidR="00E60B47" w:rsidRPr="007F17F8" w:rsidRDefault="00B82885" w:rsidP="00E60B47">
      <w:pPr>
        <w:pStyle w:val="BodyText"/>
        <w:ind w:firstLine="0"/>
        <w:rPr>
          <w:rFonts w:ascii="Times New Roman" w:hAnsi="Times New Roman"/>
          <w:b/>
        </w:rPr>
      </w:pPr>
      <w:r w:rsidRPr="00B82885">
        <w:rPr>
          <w:noProof/>
        </w:rPr>
        <w:drawing>
          <wp:inline distT="0" distB="0" distL="0" distR="0">
            <wp:extent cx="581025" cy="676275"/>
            <wp:effectExtent l="19050" t="0" r="9525" b="0"/>
            <wp:docPr id="317"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6A14C6">
        <w:rPr>
          <w:rFonts w:ascii="Times New Roman" w:hAnsi="Times New Roman"/>
          <w:b/>
        </w:rPr>
        <w:t>INSTRUCTOR NOTES</w:t>
      </w:r>
      <w:r w:rsidR="00E60B47">
        <w:rPr>
          <w:rFonts w:ascii="Times New Roman" w:hAnsi="Times New Roman"/>
          <w:b/>
        </w:rPr>
        <w:tab/>
      </w:r>
      <w:r w:rsidR="00E60B47">
        <w:rPr>
          <w:rFonts w:ascii="Times New Roman" w:hAnsi="Times New Roman"/>
          <w:b/>
        </w:rPr>
        <w:tab/>
        <w:t>(1:45)</w:t>
      </w:r>
    </w:p>
    <w:p w:rsidR="00E60B47" w:rsidRPr="006A14C6" w:rsidRDefault="00E60B47" w:rsidP="00E60B47">
      <w:pPr>
        <w:pStyle w:val="BodyText"/>
        <w:ind w:firstLine="0"/>
        <w:rPr>
          <w:rFonts w:ascii="Times New Roman" w:hAnsi="Times New Roman"/>
        </w:rPr>
      </w:pPr>
      <w:r>
        <w:rPr>
          <w:rFonts w:ascii="Times New Roman" w:hAnsi="Times New Roman"/>
        </w:rPr>
        <w:t>Instructors should emphasize the importance of assessor’s to the accreditation process and the emergency management profession.</w:t>
      </w:r>
    </w:p>
    <w:p w:rsidR="00B82885" w:rsidRDefault="00B82885" w:rsidP="0099106C">
      <w:pPr>
        <w:spacing w:before="120" w:after="0"/>
      </w:pPr>
    </w:p>
    <w:p w:rsidR="00B82885" w:rsidRDefault="00B82885" w:rsidP="0099106C">
      <w:pPr>
        <w:spacing w:before="120" w:after="0"/>
      </w:pPr>
    </w:p>
    <w:p w:rsidR="00B82885" w:rsidRDefault="003D1E87" w:rsidP="0099106C">
      <w:r>
        <w:rPr>
          <w:noProof/>
        </w:rPr>
        <w:lastRenderedPageBreak/>
        <w:drawing>
          <wp:inline distT="0" distB="0" distL="0" distR="0">
            <wp:extent cx="5943600" cy="4457700"/>
            <wp:effectExtent l="19050" t="0" r="0" b="0"/>
            <wp:docPr id="187" name="Picture 186" descr="Slide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9.JPG"/>
                    <pic:cNvPicPr/>
                  </pic:nvPicPr>
                  <pic:blipFill>
                    <a:blip r:embed="rId46" cstate="print"/>
                    <a:stretch>
                      <a:fillRect/>
                    </a:stretch>
                  </pic:blipFill>
                  <pic:spPr>
                    <a:xfrm>
                      <a:off x="0" y="0"/>
                      <a:ext cx="5943600" cy="4457700"/>
                    </a:xfrm>
                    <a:prstGeom prst="rect">
                      <a:avLst/>
                    </a:prstGeom>
                  </pic:spPr>
                </pic:pic>
              </a:graphicData>
            </a:graphic>
          </wp:inline>
        </w:drawing>
      </w:r>
    </w:p>
    <w:p w:rsidR="00E60B47" w:rsidRPr="007F17F8" w:rsidRDefault="00B82885" w:rsidP="00E60B47">
      <w:pPr>
        <w:pStyle w:val="BodyText"/>
        <w:ind w:firstLine="0"/>
        <w:rPr>
          <w:rFonts w:ascii="Times New Roman" w:hAnsi="Times New Roman"/>
          <w:b/>
        </w:rPr>
      </w:pPr>
      <w:r w:rsidRPr="00B82885">
        <w:rPr>
          <w:noProof/>
        </w:rPr>
        <w:drawing>
          <wp:inline distT="0" distB="0" distL="0" distR="0">
            <wp:extent cx="581025" cy="676275"/>
            <wp:effectExtent l="19050" t="0" r="9525" b="0"/>
            <wp:docPr id="319"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6A14C6">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The Assessor Code of Conduct is located in the training notebooks under Tab 4.</w:t>
      </w:r>
    </w:p>
    <w:p w:rsidR="00E60B47" w:rsidRPr="00F47568" w:rsidRDefault="00E60B47" w:rsidP="00E60B47">
      <w:pPr>
        <w:pStyle w:val="BodyText"/>
        <w:ind w:firstLine="0"/>
        <w:rPr>
          <w:rFonts w:ascii="Times New Roman" w:hAnsi="Times New Roman"/>
        </w:rPr>
      </w:pPr>
      <w:r>
        <w:rPr>
          <w:rFonts w:ascii="Times New Roman" w:hAnsi="Times New Roman"/>
        </w:rPr>
        <w:t>It is important to stress following the code for the credibility of assessors and the program.</w:t>
      </w:r>
    </w:p>
    <w:p w:rsidR="00E60B47" w:rsidRPr="00625976" w:rsidRDefault="00E60B47" w:rsidP="00E60B47">
      <w:pPr>
        <w:pStyle w:val="BodyText"/>
        <w:ind w:left="720" w:firstLine="0"/>
        <w:rPr>
          <w:rFonts w:ascii="Times New Roman" w:hAnsi="Times New Roman"/>
          <w:i/>
        </w:rPr>
      </w:pPr>
      <w:r w:rsidRPr="00625976">
        <w:rPr>
          <w:rFonts w:ascii="Times New Roman" w:hAnsi="Times New Roman"/>
          <w:b/>
          <w:i/>
          <w:u w:val="single"/>
        </w:rPr>
        <w:t xml:space="preserve">Instructors </w:t>
      </w:r>
      <w:r w:rsidRPr="00625976">
        <w:rPr>
          <w:rFonts w:ascii="Times New Roman" w:hAnsi="Times New Roman"/>
          <w:i/>
        </w:rPr>
        <w:t>– Exam question # 25 (short answer) relates to the questioning of the wording of an EMAP standard, and the assessor agrees the wording might be read more than one way.  What action should the assessor take?</w:t>
      </w:r>
    </w:p>
    <w:p w:rsidR="00B82885" w:rsidRDefault="00B82885" w:rsidP="0099106C">
      <w:pPr>
        <w:spacing w:before="120" w:after="0"/>
      </w:pPr>
    </w:p>
    <w:p w:rsidR="0099106C" w:rsidRDefault="003D1E87" w:rsidP="0099106C">
      <w:r>
        <w:rPr>
          <w:noProof/>
        </w:rPr>
        <w:lastRenderedPageBreak/>
        <w:drawing>
          <wp:inline distT="0" distB="0" distL="0" distR="0">
            <wp:extent cx="5943600" cy="4457700"/>
            <wp:effectExtent l="19050" t="0" r="0" b="0"/>
            <wp:docPr id="188" name="Picture 187" descr="Slid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0.JPG"/>
                    <pic:cNvPicPr/>
                  </pic:nvPicPr>
                  <pic:blipFill>
                    <a:blip r:embed="rId47" cstate="print"/>
                    <a:stretch>
                      <a:fillRect/>
                    </a:stretch>
                  </pic:blipFill>
                  <pic:spPr>
                    <a:xfrm>
                      <a:off x="0" y="0"/>
                      <a:ext cx="5943600" cy="4457700"/>
                    </a:xfrm>
                    <a:prstGeom prst="rect">
                      <a:avLst/>
                    </a:prstGeom>
                  </pic:spPr>
                </pic:pic>
              </a:graphicData>
            </a:graphic>
          </wp:inline>
        </w:drawing>
      </w:r>
    </w:p>
    <w:p w:rsidR="00E60B47" w:rsidRPr="007F17F8" w:rsidRDefault="0099106C" w:rsidP="00E60B47">
      <w:pPr>
        <w:pStyle w:val="BodyText"/>
        <w:ind w:firstLine="0"/>
        <w:rPr>
          <w:rFonts w:ascii="Times New Roman" w:hAnsi="Times New Roman"/>
          <w:b/>
        </w:rPr>
      </w:pPr>
      <w:r w:rsidRPr="0099106C">
        <w:rPr>
          <w:noProof/>
        </w:rPr>
        <w:drawing>
          <wp:inline distT="0" distB="0" distL="0" distR="0">
            <wp:extent cx="581025" cy="676275"/>
            <wp:effectExtent l="19050" t="0" r="9525" b="0"/>
            <wp:docPr id="321"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6A14C6">
        <w:rPr>
          <w:rFonts w:ascii="Times New Roman" w:hAnsi="Times New Roman"/>
          <w:b/>
        </w:rPr>
        <w:t>INSTRUCTOR NOTES</w:t>
      </w:r>
    </w:p>
    <w:p w:rsidR="00E60B47" w:rsidRDefault="00E60B47" w:rsidP="00E60B47">
      <w:pPr>
        <w:pStyle w:val="BodyText"/>
        <w:spacing w:after="120" w:line="240" w:lineRule="auto"/>
        <w:ind w:firstLine="0"/>
        <w:rPr>
          <w:rFonts w:ascii="Times New Roman" w:hAnsi="Times New Roman"/>
        </w:rPr>
      </w:pPr>
      <w:r>
        <w:rPr>
          <w:rFonts w:ascii="Times New Roman" w:hAnsi="Times New Roman"/>
        </w:rPr>
        <w:t xml:space="preserve">Instructors cue the participants to TAB 4 in their student manuals for the Assessor Code of Conduct.  </w:t>
      </w:r>
    </w:p>
    <w:p w:rsidR="00E60B47" w:rsidRPr="006A14C6" w:rsidRDefault="00E60B47" w:rsidP="00E60B47">
      <w:pPr>
        <w:pStyle w:val="BodyText"/>
        <w:spacing w:after="120" w:line="240" w:lineRule="auto"/>
        <w:ind w:firstLine="0"/>
        <w:rPr>
          <w:rFonts w:ascii="Times New Roman" w:hAnsi="Times New Roman"/>
        </w:rPr>
      </w:pPr>
      <w:r>
        <w:rPr>
          <w:rFonts w:ascii="Times New Roman" w:hAnsi="Times New Roman"/>
        </w:rPr>
        <w:t>Assessors sign the Assessor Code of Conduct when they sign-up for the assessor cadre (after training), and at the start of each on-site and pre-assessment.</w:t>
      </w:r>
    </w:p>
    <w:p w:rsidR="00E60B47" w:rsidRPr="00760C39" w:rsidRDefault="00E60B47" w:rsidP="00E60B47">
      <w:pPr>
        <w:pStyle w:val="BodyText"/>
        <w:spacing w:after="120" w:line="240" w:lineRule="auto"/>
        <w:ind w:firstLine="0"/>
        <w:rPr>
          <w:rFonts w:ascii="Times New Roman" w:hAnsi="Times New Roman"/>
        </w:rPr>
      </w:pPr>
      <w:r w:rsidRPr="00760C39">
        <w:rPr>
          <w:rFonts w:ascii="Times New Roman" w:hAnsi="Times New Roman"/>
        </w:rPr>
        <w:t>The Code of Conduct addresses:</w:t>
      </w:r>
    </w:p>
    <w:p w:rsidR="00E60B47" w:rsidRPr="00760C39" w:rsidRDefault="00E60B47" w:rsidP="00E60B47">
      <w:pPr>
        <w:pStyle w:val="BodyText"/>
        <w:numPr>
          <w:ilvl w:val="0"/>
          <w:numId w:val="19"/>
        </w:numPr>
        <w:spacing w:after="80" w:line="240" w:lineRule="auto"/>
        <w:ind w:left="2520"/>
        <w:rPr>
          <w:rFonts w:ascii="Times New Roman" w:hAnsi="Times New Roman"/>
        </w:rPr>
      </w:pPr>
      <w:r w:rsidRPr="00760C39">
        <w:rPr>
          <w:rFonts w:ascii="Times New Roman" w:hAnsi="Times New Roman"/>
        </w:rPr>
        <w:t>Knowledge</w:t>
      </w:r>
    </w:p>
    <w:p w:rsidR="00E60B47" w:rsidRPr="00760C39" w:rsidRDefault="00E60B47" w:rsidP="00E60B47">
      <w:pPr>
        <w:pStyle w:val="BodyText"/>
        <w:numPr>
          <w:ilvl w:val="0"/>
          <w:numId w:val="19"/>
        </w:numPr>
        <w:spacing w:after="80" w:line="240" w:lineRule="auto"/>
        <w:ind w:left="2520"/>
        <w:rPr>
          <w:rFonts w:ascii="Times New Roman" w:hAnsi="Times New Roman"/>
        </w:rPr>
      </w:pPr>
      <w:r w:rsidRPr="00760C39">
        <w:rPr>
          <w:rFonts w:ascii="Times New Roman" w:hAnsi="Times New Roman"/>
        </w:rPr>
        <w:t>Appropriate roles</w:t>
      </w:r>
    </w:p>
    <w:p w:rsidR="00E60B47" w:rsidRPr="00760C39" w:rsidRDefault="00E60B47" w:rsidP="00E60B47">
      <w:pPr>
        <w:pStyle w:val="BodyText"/>
        <w:numPr>
          <w:ilvl w:val="0"/>
          <w:numId w:val="19"/>
        </w:numPr>
        <w:spacing w:after="80" w:line="240" w:lineRule="auto"/>
        <w:ind w:left="2520"/>
        <w:rPr>
          <w:rFonts w:ascii="Times New Roman" w:hAnsi="Times New Roman"/>
        </w:rPr>
      </w:pPr>
      <w:r w:rsidRPr="00760C39">
        <w:rPr>
          <w:rFonts w:ascii="Times New Roman" w:hAnsi="Times New Roman"/>
        </w:rPr>
        <w:t>Respect for others</w:t>
      </w:r>
    </w:p>
    <w:p w:rsidR="00E60B47" w:rsidRPr="00760C39" w:rsidRDefault="00E60B47" w:rsidP="00E60B47">
      <w:pPr>
        <w:pStyle w:val="BodyText"/>
        <w:numPr>
          <w:ilvl w:val="0"/>
          <w:numId w:val="19"/>
        </w:numPr>
        <w:spacing w:after="80" w:line="240" w:lineRule="auto"/>
        <w:ind w:left="2520"/>
        <w:rPr>
          <w:rFonts w:ascii="Times New Roman" w:hAnsi="Times New Roman"/>
        </w:rPr>
      </w:pPr>
      <w:r w:rsidRPr="00760C39">
        <w:rPr>
          <w:rFonts w:ascii="Times New Roman" w:hAnsi="Times New Roman"/>
        </w:rPr>
        <w:t>Confidentiality</w:t>
      </w:r>
    </w:p>
    <w:p w:rsidR="00E60B47" w:rsidRPr="007F17F8" w:rsidRDefault="00E60B47" w:rsidP="00E60B47">
      <w:pPr>
        <w:pStyle w:val="BodyText"/>
        <w:numPr>
          <w:ilvl w:val="0"/>
          <w:numId w:val="19"/>
        </w:numPr>
        <w:spacing w:after="120" w:line="240" w:lineRule="auto"/>
        <w:ind w:left="2520"/>
        <w:rPr>
          <w:rFonts w:ascii="Times New Roman" w:hAnsi="Times New Roman"/>
          <w:b/>
        </w:rPr>
      </w:pPr>
      <w:r w:rsidRPr="00760C39">
        <w:rPr>
          <w:rFonts w:ascii="Times New Roman" w:hAnsi="Times New Roman"/>
          <w:b/>
        </w:rPr>
        <w:t>Conflict of Interest/Bias **</w:t>
      </w:r>
    </w:p>
    <w:p w:rsidR="00E60B47" w:rsidRPr="00F47568" w:rsidRDefault="00E60B47" w:rsidP="00E60B47">
      <w:pPr>
        <w:pStyle w:val="BodyText"/>
        <w:spacing w:after="120" w:line="240" w:lineRule="auto"/>
        <w:ind w:firstLine="0"/>
        <w:rPr>
          <w:rFonts w:ascii="Times New Roman" w:hAnsi="Times New Roman"/>
          <w:i/>
        </w:rPr>
      </w:pPr>
      <w:r w:rsidRPr="00F47568">
        <w:rPr>
          <w:rFonts w:ascii="Times New Roman" w:hAnsi="Times New Roman"/>
          <w:b/>
          <w:i/>
          <w:u w:val="single"/>
        </w:rPr>
        <w:t xml:space="preserve">Instructors </w:t>
      </w:r>
      <w:r>
        <w:t xml:space="preserve">– </w:t>
      </w:r>
      <w:r w:rsidRPr="00F47568">
        <w:rPr>
          <w:rFonts w:ascii="Times New Roman" w:hAnsi="Times New Roman"/>
          <w:i/>
        </w:rPr>
        <w:t>Discuss dos and don’ts – Take nothing of value, no photo-ops with program staff; no private dinners; no doing work for the program before or after (1-year) assessment…</w:t>
      </w:r>
    </w:p>
    <w:p w:rsidR="00E60B47" w:rsidRPr="007F17F8" w:rsidRDefault="00E60B47" w:rsidP="00E60B47">
      <w:pPr>
        <w:pStyle w:val="BodyText"/>
        <w:spacing w:after="120" w:line="240" w:lineRule="auto"/>
        <w:ind w:firstLine="0"/>
        <w:rPr>
          <w:rFonts w:ascii="Times New Roman" w:hAnsi="Times New Roman"/>
          <w:i/>
        </w:rPr>
      </w:pPr>
      <w:r w:rsidRPr="00625976">
        <w:rPr>
          <w:rFonts w:ascii="Times New Roman" w:hAnsi="Times New Roman"/>
          <w:i/>
        </w:rPr>
        <w:t>Exam question # 21 (short answer) relates to an assessor who is a personal friend of the accreditation manager.  What should the assessor do?</w:t>
      </w:r>
    </w:p>
    <w:p w:rsidR="0099106C" w:rsidRDefault="003D1E87" w:rsidP="0099106C">
      <w:r>
        <w:rPr>
          <w:noProof/>
        </w:rPr>
        <w:lastRenderedPageBreak/>
        <w:drawing>
          <wp:inline distT="0" distB="0" distL="0" distR="0">
            <wp:extent cx="5943600" cy="4457700"/>
            <wp:effectExtent l="19050" t="0" r="0" b="0"/>
            <wp:docPr id="189" name="Picture 188" descr="Slide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1.JPG"/>
                    <pic:cNvPicPr/>
                  </pic:nvPicPr>
                  <pic:blipFill>
                    <a:blip r:embed="rId48" cstate="print"/>
                    <a:stretch>
                      <a:fillRect/>
                    </a:stretch>
                  </pic:blipFill>
                  <pic:spPr>
                    <a:xfrm>
                      <a:off x="0" y="0"/>
                      <a:ext cx="5943600" cy="4457700"/>
                    </a:xfrm>
                    <a:prstGeom prst="rect">
                      <a:avLst/>
                    </a:prstGeom>
                  </pic:spPr>
                </pic:pic>
              </a:graphicData>
            </a:graphic>
          </wp:inline>
        </w:drawing>
      </w:r>
    </w:p>
    <w:p w:rsidR="00E60B47" w:rsidRPr="007F17F8" w:rsidRDefault="0099106C" w:rsidP="00E60B47">
      <w:pPr>
        <w:pStyle w:val="BodyText"/>
        <w:ind w:firstLine="0"/>
        <w:rPr>
          <w:rFonts w:ascii="Times New Roman" w:hAnsi="Times New Roman"/>
          <w:b/>
        </w:rPr>
      </w:pPr>
      <w:r w:rsidRPr="0099106C">
        <w:rPr>
          <w:noProof/>
        </w:rPr>
        <w:drawing>
          <wp:inline distT="0" distB="0" distL="0" distR="0">
            <wp:extent cx="581025" cy="676275"/>
            <wp:effectExtent l="19050" t="0" r="9525" b="0"/>
            <wp:docPr id="323"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6A14C6">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Assessors are expected to do certain things before, during and after an EMAP assessment.</w:t>
      </w:r>
    </w:p>
    <w:p w:rsidR="00E60B47" w:rsidRDefault="00E60B47" w:rsidP="00E60B47">
      <w:pPr>
        <w:pStyle w:val="BodyText"/>
        <w:ind w:firstLine="0"/>
        <w:rPr>
          <w:rFonts w:ascii="Times New Roman" w:hAnsi="Times New Roman"/>
        </w:rPr>
      </w:pPr>
      <w:r>
        <w:rPr>
          <w:rFonts w:ascii="Times New Roman" w:hAnsi="Times New Roman"/>
        </w:rPr>
        <w:t>Assessors will participate in a team conference call with EMAP prior to traveling to the Program.  It is an opportunity to introduce team members, review the logistics, and allows the ATL to provide any comments or guidance to team members.</w:t>
      </w:r>
    </w:p>
    <w:p w:rsidR="00E60B47" w:rsidRPr="006A14C6" w:rsidRDefault="00E60B47" w:rsidP="00E60B47">
      <w:pPr>
        <w:pStyle w:val="BodyText"/>
        <w:ind w:firstLine="0"/>
        <w:rPr>
          <w:rFonts w:ascii="Times New Roman" w:hAnsi="Times New Roman"/>
        </w:rPr>
      </w:pPr>
      <w:r>
        <w:rPr>
          <w:rFonts w:ascii="Times New Roman" w:hAnsi="Times New Roman"/>
        </w:rPr>
        <w:t>The Program will submit self-assessment materials to EMAP prior to the on-site assessment in the Program Assessment Tool.  Assessor team members will review the materials for their standard areas prior to arrival for the assessment.</w:t>
      </w:r>
    </w:p>
    <w:p w:rsidR="0099106C" w:rsidRDefault="0099106C" w:rsidP="0099106C"/>
    <w:p w:rsidR="0099106C" w:rsidRDefault="0099106C" w:rsidP="0099106C"/>
    <w:p w:rsidR="0099106C" w:rsidRDefault="0099106C" w:rsidP="0099106C"/>
    <w:p w:rsidR="0099106C" w:rsidRDefault="0099106C" w:rsidP="0099106C"/>
    <w:p w:rsidR="0099106C" w:rsidRDefault="003D1E87" w:rsidP="0099106C">
      <w:r>
        <w:rPr>
          <w:noProof/>
        </w:rPr>
        <w:lastRenderedPageBreak/>
        <w:drawing>
          <wp:inline distT="0" distB="0" distL="0" distR="0">
            <wp:extent cx="5943600" cy="4457700"/>
            <wp:effectExtent l="19050" t="0" r="0" b="0"/>
            <wp:docPr id="221" name="Picture 220" descr="Slid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2.JPG"/>
                    <pic:cNvPicPr/>
                  </pic:nvPicPr>
                  <pic:blipFill>
                    <a:blip r:embed="rId49" cstate="print"/>
                    <a:stretch>
                      <a:fillRect/>
                    </a:stretch>
                  </pic:blipFill>
                  <pic:spPr>
                    <a:xfrm>
                      <a:off x="0" y="0"/>
                      <a:ext cx="5943600" cy="4457700"/>
                    </a:xfrm>
                    <a:prstGeom prst="rect">
                      <a:avLst/>
                    </a:prstGeom>
                  </pic:spPr>
                </pic:pic>
              </a:graphicData>
            </a:graphic>
          </wp:inline>
        </w:drawing>
      </w:r>
    </w:p>
    <w:p w:rsidR="00E60B47" w:rsidRPr="007F17F8" w:rsidRDefault="0099106C" w:rsidP="00E60B47">
      <w:pPr>
        <w:pStyle w:val="BodyText"/>
        <w:ind w:firstLine="0"/>
        <w:rPr>
          <w:rFonts w:ascii="Times New Roman" w:hAnsi="Times New Roman"/>
          <w:b/>
        </w:rPr>
      </w:pPr>
      <w:r w:rsidRPr="0099106C">
        <w:rPr>
          <w:noProof/>
        </w:rPr>
        <w:drawing>
          <wp:inline distT="0" distB="0" distL="0" distR="0">
            <wp:extent cx="581025" cy="676275"/>
            <wp:effectExtent l="19050" t="0" r="9525" b="0"/>
            <wp:docPr id="324"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6B15E3">
        <w:rPr>
          <w:rFonts w:ascii="Times New Roman" w:hAnsi="Times New Roman"/>
          <w:b/>
        </w:rPr>
        <w:t>INSTRUCTOR NOTES</w:t>
      </w:r>
    </w:p>
    <w:p w:rsidR="00E60B47" w:rsidRDefault="00E60B47" w:rsidP="00E60B47">
      <w:pPr>
        <w:pStyle w:val="BodyText"/>
        <w:spacing w:after="0"/>
        <w:ind w:left="90" w:firstLine="0"/>
        <w:rPr>
          <w:rFonts w:ascii="Times New Roman" w:hAnsi="Times New Roman"/>
        </w:rPr>
      </w:pPr>
      <w:r>
        <w:rPr>
          <w:rFonts w:ascii="Times New Roman" w:hAnsi="Times New Roman"/>
        </w:rPr>
        <w:t>Assessors conduct the necessary document reviews.  Written documentation is the key to compliance.</w:t>
      </w:r>
    </w:p>
    <w:p w:rsidR="00E60B47" w:rsidRDefault="00E60B47" w:rsidP="00E60B47">
      <w:pPr>
        <w:pStyle w:val="BodyText"/>
        <w:spacing w:after="0"/>
        <w:ind w:left="90" w:firstLine="0"/>
        <w:rPr>
          <w:rFonts w:ascii="Times New Roman" w:hAnsi="Times New Roman"/>
        </w:rPr>
      </w:pPr>
      <w:r>
        <w:rPr>
          <w:rFonts w:ascii="Times New Roman" w:hAnsi="Times New Roman"/>
        </w:rPr>
        <w:t>Assessors will briefly review the standards they were assigned, identifying compliance or non-compliance.  They also will identify best practices of the Program.  Best practices are unique ways of doing business.</w:t>
      </w:r>
    </w:p>
    <w:p w:rsidR="00E60B47" w:rsidRDefault="00E60B47" w:rsidP="00E60B47">
      <w:pPr>
        <w:pStyle w:val="BodyText"/>
        <w:spacing w:after="0"/>
        <w:ind w:left="90" w:firstLine="0"/>
        <w:rPr>
          <w:rFonts w:ascii="Times New Roman" w:hAnsi="Times New Roman"/>
        </w:rPr>
      </w:pPr>
    </w:p>
    <w:p w:rsidR="00E60B47" w:rsidRDefault="00E60B47" w:rsidP="00E60B47">
      <w:pPr>
        <w:pStyle w:val="BodyText"/>
        <w:spacing w:after="160"/>
        <w:ind w:left="90" w:firstLine="0"/>
        <w:rPr>
          <w:rFonts w:ascii="Times New Roman" w:hAnsi="Times New Roman"/>
        </w:rPr>
      </w:pPr>
      <w:r>
        <w:rPr>
          <w:rFonts w:ascii="Times New Roman" w:hAnsi="Times New Roman"/>
        </w:rPr>
        <w:t>Assessors should follow the working schedule as closely as possible to ensure completion of primary and secondary assignments during the week.</w:t>
      </w:r>
    </w:p>
    <w:p w:rsidR="00E60B47" w:rsidRPr="00441D0C" w:rsidRDefault="00E60B47" w:rsidP="00E60B47">
      <w:pPr>
        <w:pStyle w:val="BodyText"/>
        <w:spacing w:after="160"/>
        <w:ind w:left="90" w:firstLine="0"/>
        <w:rPr>
          <w:rFonts w:ascii="Times New Roman" w:hAnsi="Times New Roman"/>
        </w:rPr>
      </w:pPr>
      <w:r>
        <w:rPr>
          <w:rFonts w:ascii="Times New Roman" w:hAnsi="Times New Roman"/>
        </w:rPr>
        <w:t xml:space="preserve">Following the assessment, assessors will review the Assessment Report to ensure their findings have been captured correctly.  </w:t>
      </w:r>
    </w:p>
    <w:p w:rsidR="00E60B47" w:rsidRPr="007F17F8" w:rsidRDefault="00E60B47" w:rsidP="00E60B47">
      <w:pPr>
        <w:pStyle w:val="BodyText"/>
        <w:spacing w:after="160"/>
        <w:ind w:left="90" w:firstLine="0"/>
        <w:rPr>
          <w:rFonts w:ascii="Times New Roman" w:hAnsi="Times New Roman"/>
          <w:b/>
        </w:rPr>
      </w:pPr>
      <w:r w:rsidRPr="00441D0C">
        <w:rPr>
          <w:rFonts w:ascii="Times New Roman" w:hAnsi="Times New Roman"/>
          <w:b/>
        </w:rPr>
        <w:t>**Also discuss that emergencies may occur during an assessment requiring the assessor to return home.  The assessor should immediately notify the ATL (who notifies EMAP).</w:t>
      </w:r>
    </w:p>
    <w:p w:rsidR="00E60B47" w:rsidRPr="00441D0C" w:rsidRDefault="00E60B47" w:rsidP="00E60B47">
      <w:pPr>
        <w:pStyle w:val="BodyText"/>
        <w:spacing w:after="160"/>
        <w:ind w:firstLine="0"/>
        <w:rPr>
          <w:rFonts w:ascii="Times New Roman" w:hAnsi="Times New Roman"/>
          <w:i/>
        </w:rPr>
      </w:pPr>
      <w:r w:rsidRPr="00441D0C">
        <w:rPr>
          <w:rFonts w:ascii="Times New Roman" w:hAnsi="Times New Roman"/>
          <w:b/>
          <w:i/>
          <w:u w:val="single"/>
        </w:rPr>
        <w:t>Instructors</w:t>
      </w:r>
      <w:r w:rsidRPr="00441D0C">
        <w:rPr>
          <w:rFonts w:ascii="Times New Roman" w:hAnsi="Times New Roman"/>
          <w:i/>
        </w:rPr>
        <w:t xml:space="preserve"> – Exam question # 32 apply to this slide.</w:t>
      </w:r>
    </w:p>
    <w:p w:rsidR="00E60B47" w:rsidRPr="007F17F8" w:rsidRDefault="00E60B47" w:rsidP="00E60B47">
      <w:pPr>
        <w:pStyle w:val="BodyText"/>
        <w:spacing w:after="160"/>
        <w:ind w:left="90" w:firstLine="0"/>
        <w:rPr>
          <w:rFonts w:ascii="Times New Roman" w:hAnsi="Times New Roman"/>
          <w:i/>
        </w:rPr>
      </w:pPr>
      <w:r w:rsidRPr="00441D0C">
        <w:rPr>
          <w:rFonts w:ascii="Times New Roman" w:hAnsi="Times New Roman"/>
          <w:i/>
        </w:rPr>
        <w:t>Q # 32 (short answer) - Assessor receives emergency call and they must return home immediately.  What does the assessor do?</w:t>
      </w:r>
    </w:p>
    <w:p w:rsidR="0099106C" w:rsidRDefault="003D1E87" w:rsidP="0099106C">
      <w:r>
        <w:rPr>
          <w:noProof/>
        </w:rPr>
        <w:lastRenderedPageBreak/>
        <w:drawing>
          <wp:inline distT="0" distB="0" distL="0" distR="0">
            <wp:extent cx="5943600" cy="4457700"/>
            <wp:effectExtent l="19050" t="0" r="0" b="0"/>
            <wp:docPr id="256" name="Picture 255" descr="Slid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3.JPG"/>
                    <pic:cNvPicPr/>
                  </pic:nvPicPr>
                  <pic:blipFill>
                    <a:blip r:embed="rId50" cstate="print"/>
                    <a:stretch>
                      <a:fillRect/>
                    </a:stretch>
                  </pic:blipFill>
                  <pic:spPr>
                    <a:xfrm>
                      <a:off x="0" y="0"/>
                      <a:ext cx="5943600" cy="4457700"/>
                    </a:xfrm>
                    <a:prstGeom prst="rect">
                      <a:avLst/>
                    </a:prstGeom>
                  </pic:spPr>
                </pic:pic>
              </a:graphicData>
            </a:graphic>
          </wp:inline>
        </w:drawing>
      </w:r>
    </w:p>
    <w:p w:rsidR="00E60B47" w:rsidRPr="007F17F8" w:rsidRDefault="0099106C" w:rsidP="00E60B47">
      <w:pPr>
        <w:pStyle w:val="BodyText"/>
        <w:ind w:firstLine="0"/>
        <w:rPr>
          <w:rFonts w:ascii="Times New Roman" w:hAnsi="Times New Roman"/>
          <w:b/>
        </w:rPr>
      </w:pPr>
      <w:r w:rsidRPr="0099106C">
        <w:rPr>
          <w:noProof/>
        </w:rPr>
        <w:drawing>
          <wp:inline distT="0" distB="0" distL="0" distR="0">
            <wp:extent cx="581025" cy="676275"/>
            <wp:effectExtent l="19050" t="0" r="9525" b="0"/>
            <wp:docPr id="325"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6B15E3">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EMAP will prepare a work schedule for each assessment, with input from the team leader and assessor team members.</w:t>
      </w:r>
    </w:p>
    <w:p w:rsidR="00E60B47" w:rsidRDefault="00E60B47" w:rsidP="00E60B47">
      <w:pPr>
        <w:pStyle w:val="BodyText"/>
        <w:ind w:firstLine="0"/>
        <w:rPr>
          <w:rFonts w:ascii="Times New Roman" w:hAnsi="Times New Roman"/>
        </w:rPr>
      </w:pPr>
      <w:r>
        <w:rPr>
          <w:rFonts w:ascii="Times New Roman" w:hAnsi="Times New Roman"/>
        </w:rPr>
        <w:t>The work schedule details when each standard is reviewed and by whom.  It also outlines team meetings, when the ATL briefs the program each day, identifies arrival and departure times, and provides logistic information.</w:t>
      </w:r>
    </w:p>
    <w:p w:rsidR="00E60B47" w:rsidRDefault="00E60B47" w:rsidP="00E60B47">
      <w:pPr>
        <w:pStyle w:val="BodyText"/>
        <w:ind w:firstLine="0"/>
        <w:rPr>
          <w:rFonts w:ascii="Times New Roman" w:hAnsi="Times New Roman"/>
        </w:rPr>
      </w:pPr>
      <w:r>
        <w:rPr>
          <w:rFonts w:ascii="Times New Roman" w:hAnsi="Times New Roman"/>
        </w:rPr>
        <w:t xml:space="preserve">The work schedule is designed to be flexible.  </w:t>
      </w:r>
    </w:p>
    <w:p w:rsidR="00E60B47" w:rsidRPr="00C43209" w:rsidRDefault="00E60B47" w:rsidP="00E60B47">
      <w:pPr>
        <w:pStyle w:val="BodyText"/>
        <w:ind w:firstLine="0"/>
        <w:rPr>
          <w:rFonts w:ascii="Times New Roman" w:hAnsi="Times New Roman"/>
          <w:b/>
          <w:i/>
        </w:rPr>
      </w:pPr>
      <w:r w:rsidRPr="00C43209">
        <w:rPr>
          <w:rFonts w:ascii="Times New Roman" w:hAnsi="Times New Roman"/>
          <w:b/>
          <w:i/>
        </w:rPr>
        <w:t>(Turn to Tab 3 in student manual, Assessor Guide Appendix B.)</w:t>
      </w:r>
    </w:p>
    <w:p w:rsidR="00E60B47" w:rsidRDefault="00E60B47" w:rsidP="00E60B47">
      <w:pPr>
        <w:pStyle w:val="BodyText"/>
        <w:ind w:firstLine="0"/>
        <w:rPr>
          <w:rFonts w:ascii="Times New Roman" w:hAnsi="Times New Roman"/>
        </w:rPr>
      </w:pPr>
      <w:r>
        <w:rPr>
          <w:rFonts w:ascii="Times New Roman" w:hAnsi="Times New Roman"/>
        </w:rPr>
        <w:t>Now, let’s look at what happens during the work week.</w:t>
      </w:r>
    </w:p>
    <w:p w:rsidR="0099106C" w:rsidRDefault="0099106C" w:rsidP="0099106C"/>
    <w:p w:rsidR="0099106C" w:rsidRDefault="003D1E87" w:rsidP="0099106C">
      <w:r>
        <w:rPr>
          <w:noProof/>
        </w:rPr>
        <w:lastRenderedPageBreak/>
        <w:drawing>
          <wp:inline distT="0" distB="0" distL="0" distR="0">
            <wp:extent cx="5943600" cy="4457700"/>
            <wp:effectExtent l="19050" t="0" r="0" b="0"/>
            <wp:docPr id="257" name="Picture 256" descr="Slid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4.JPG"/>
                    <pic:cNvPicPr/>
                  </pic:nvPicPr>
                  <pic:blipFill>
                    <a:blip r:embed="rId51" cstate="print"/>
                    <a:stretch>
                      <a:fillRect/>
                    </a:stretch>
                  </pic:blipFill>
                  <pic:spPr>
                    <a:xfrm>
                      <a:off x="0" y="0"/>
                      <a:ext cx="5943600" cy="4457700"/>
                    </a:xfrm>
                    <a:prstGeom prst="rect">
                      <a:avLst/>
                    </a:prstGeom>
                  </pic:spPr>
                </pic:pic>
              </a:graphicData>
            </a:graphic>
          </wp:inline>
        </w:drawing>
      </w:r>
    </w:p>
    <w:p w:rsidR="00E60B47" w:rsidRPr="007F17F8" w:rsidRDefault="0099106C" w:rsidP="00E60B47">
      <w:pPr>
        <w:pStyle w:val="BodyText"/>
        <w:ind w:firstLine="0"/>
        <w:rPr>
          <w:rFonts w:ascii="Times New Roman" w:hAnsi="Times New Roman"/>
          <w:b/>
        </w:rPr>
      </w:pPr>
      <w:r w:rsidRPr="0099106C">
        <w:rPr>
          <w:noProof/>
        </w:rPr>
        <w:drawing>
          <wp:inline distT="0" distB="0" distL="0" distR="0">
            <wp:extent cx="581025" cy="676275"/>
            <wp:effectExtent l="19050" t="0" r="9525" b="0"/>
            <wp:docPr id="326"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686CD9">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On-site assessments run Monday through Friday with travel to the location on Sunday.</w:t>
      </w:r>
    </w:p>
    <w:p w:rsidR="00E60B47" w:rsidRDefault="00E60B47" w:rsidP="00E60B47">
      <w:pPr>
        <w:pStyle w:val="BodyText"/>
        <w:ind w:firstLine="0"/>
        <w:rPr>
          <w:rFonts w:ascii="Times New Roman" w:hAnsi="Times New Roman"/>
        </w:rPr>
      </w:pPr>
      <w:r>
        <w:rPr>
          <w:rFonts w:ascii="Times New Roman" w:hAnsi="Times New Roman"/>
        </w:rPr>
        <w:t>Assessors will schedule their flights for arrival before 3 PM, which allows for hotel check-in, and the team working dinner that evening.  Departure will be after 6 PM to allow enough time for the exit briefing and to get team members to the airport.</w:t>
      </w:r>
    </w:p>
    <w:p w:rsidR="00E60B47" w:rsidRPr="00686CD9" w:rsidRDefault="00E60B47" w:rsidP="00E60B47">
      <w:pPr>
        <w:pStyle w:val="BodyText"/>
        <w:ind w:firstLine="0"/>
        <w:rPr>
          <w:rFonts w:ascii="Times New Roman" w:hAnsi="Times New Roman"/>
        </w:rPr>
      </w:pPr>
      <w:r>
        <w:rPr>
          <w:rFonts w:ascii="Times New Roman" w:hAnsi="Times New Roman"/>
        </w:rPr>
        <w:t>The working dinner allows the assessment team to meet each other and discuss the week’s activities.  It also allows the team leader to relate any last minute administrative details and their discussion with the program’s accreditation manger.</w:t>
      </w:r>
    </w:p>
    <w:p w:rsidR="0099106C" w:rsidRDefault="0099106C" w:rsidP="0099106C"/>
    <w:p w:rsidR="0099106C" w:rsidRDefault="003D1E87" w:rsidP="0099106C">
      <w:r>
        <w:rPr>
          <w:noProof/>
        </w:rPr>
        <w:lastRenderedPageBreak/>
        <w:drawing>
          <wp:inline distT="0" distB="0" distL="0" distR="0">
            <wp:extent cx="5943600" cy="4457700"/>
            <wp:effectExtent l="19050" t="0" r="0" b="0"/>
            <wp:docPr id="258" name="Picture 257" descr="Slide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5.JPG"/>
                    <pic:cNvPicPr/>
                  </pic:nvPicPr>
                  <pic:blipFill>
                    <a:blip r:embed="rId52" cstate="print"/>
                    <a:stretch>
                      <a:fillRect/>
                    </a:stretch>
                  </pic:blipFill>
                  <pic:spPr>
                    <a:xfrm>
                      <a:off x="0" y="0"/>
                      <a:ext cx="5943600" cy="4457700"/>
                    </a:xfrm>
                    <a:prstGeom prst="rect">
                      <a:avLst/>
                    </a:prstGeom>
                  </pic:spPr>
                </pic:pic>
              </a:graphicData>
            </a:graphic>
          </wp:inline>
        </w:drawing>
      </w:r>
    </w:p>
    <w:p w:rsidR="00E60B47" w:rsidRPr="007F17F8" w:rsidRDefault="0099106C" w:rsidP="00E60B47">
      <w:pPr>
        <w:pStyle w:val="BodyText"/>
        <w:ind w:firstLine="0"/>
        <w:rPr>
          <w:rFonts w:ascii="Times New Roman" w:hAnsi="Times New Roman"/>
          <w:b/>
        </w:rPr>
      </w:pPr>
      <w:r w:rsidRPr="0099106C">
        <w:rPr>
          <w:noProof/>
        </w:rPr>
        <w:drawing>
          <wp:inline distT="0" distB="0" distL="0" distR="0">
            <wp:extent cx="581025" cy="676275"/>
            <wp:effectExtent l="19050" t="0" r="9525" b="0"/>
            <wp:docPr id="327"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D9572F">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On Monday morning the program’s representative and the Assessor Team Leader will conduct briefings.  The program will provide information on their organization and introduce staff who will be available during the week for interviews and to provide additional information if needed.</w:t>
      </w:r>
    </w:p>
    <w:p w:rsidR="00E60B47" w:rsidRPr="00D9572F" w:rsidRDefault="00E60B47" w:rsidP="00E60B47">
      <w:pPr>
        <w:pStyle w:val="BodyText"/>
        <w:ind w:firstLine="0"/>
        <w:rPr>
          <w:rFonts w:ascii="Times New Roman" w:hAnsi="Times New Roman"/>
        </w:rPr>
      </w:pPr>
      <w:r>
        <w:rPr>
          <w:rFonts w:ascii="Times New Roman" w:hAnsi="Times New Roman"/>
        </w:rPr>
        <w:t>The program will give a tour of their facility and show the team to their work area.  The program also provides an orientation to the team on how the documents are laid out, and where to find them.</w:t>
      </w:r>
    </w:p>
    <w:p w:rsidR="0099106C" w:rsidRDefault="0099106C" w:rsidP="0099106C"/>
    <w:p w:rsidR="0099106C" w:rsidRDefault="003D1E87" w:rsidP="0099106C">
      <w:r>
        <w:rPr>
          <w:noProof/>
        </w:rPr>
        <w:lastRenderedPageBreak/>
        <w:drawing>
          <wp:inline distT="0" distB="0" distL="0" distR="0">
            <wp:extent cx="5943600" cy="4457700"/>
            <wp:effectExtent l="19050" t="0" r="0" b="0"/>
            <wp:docPr id="259" name="Picture 258" descr="Slid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6.JPG"/>
                    <pic:cNvPicPr/>
                  </pic:nvPicPr>
                  <pic:blipFill>
                    <a:blip r:embed="rId53" cstate="print"/>
                    <a:stretch>
                      <a:fillRect/>
                    </a:stretch>
                  </pic:blipFill>
                  <pic:spPr>
                    <a:xfrm>
                      <a:off x="0" y="0"/>
                      <a:ext cx="5943600" cy="4457700"/>
                    </a:xfrm>
                    <a:prstGeom prst="rect">
                      <a:avLst/>
                    </a:prstGeom>
                  </pic:spPr>
                </pic:pic>
              </a:graphicData>
            </a:graphic>
          </wp:inline>
        </w:drawing>
      </w:r>
    </w:p>
    <w:p w:rsidR="00E60B47" w:rsidRPr="007F17F8" w:rsidRDefault="0099106C" w:rsidP="00E60B47">
      <w:pPr>
        <w:pStyle w:val="BodyText"/>
        <w:ind w:firstLine="0"/>
        <w:rPr>
          <w:rFonts w:ascii="Times New Roman" w:hAnsi="Times New Roman"/>
          <w:b/>
        </w:rPr>
      </w:pPr>
      <w:r w:rsidRPr="0099106C">
        <w:rPr>
          <w:noProof/>
        </w:rPr>
        <w:drawing>
          <wp:inline distT="0" distB="0" distL="0" distR="0">
            <wp:extent cx="581025" cy="676275"/>
            <wp:effectExtent l="19050" t="0" r="9525" b="0"/>
            <wp:docPr id="32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D9572F">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Tuesday – Thursday</w:t>
      </w:r>
    </w:p>
    <w:p w:rsidR="00E60B47" w:rsidRDefault="00E60B47" w:rsidP="00E60B47">
      <w:pPr>
        <w:pStyle w:val="BodyText"/>
        <w:ind w:firstLine="0"/>
        <w:rPr>
          <w:rFonts w:ascii="Times New Roman" w:hAnsi="Times New Roman"/>
        </w:rPr>
      </w:pPr>
      <w:r>
        <w:rPr>
          <w:rFonts w:ascii="Times New Roman" w:hAnsi="Times New Roman"/>
        </w:rPr>
        <w:t>The assessor team continues their review of compliance documents, conducts interviews, and observes demonstrations.  The team enters their findings in the Assessor Management Tool, and completes second reads.</w:t>
      </w:r>
    </w:p>
    <w:p w:rsidR="00E60B47" w:rsidRPr="00D9572F" w:rsidRDefault="00E60B47" w:rsidP="00E60B47">
      <w:pPr>
        <w:pStyle w:val="BodyText"/>
        <w:ind w:firstLine="0"/>
        <w:rPr>
          <w:rFonts w:ascii="Times New Roman" w:hAnsi="Times New Roman"/>
        </w:rPr>
      </w:pPr>
      <w:r>
        <w:rPr>
          <w:rFonts w:ascii="Times New Roman" w:hAnsi="Times New Roman"/>
        </w:rPr>
        <w:t xml:space="preserve">Each assessor is assigned primary standards for review, as well as standards for second reads.  The purpose of second reads is to allow another pair of eyes to review the documentation and compliance issues on each standard.  The Team Leader will direct how second reads are conducted.  </w:t>
      </w:r>
    </w:p>
    <w:p w:rsidR="00E60B47" w:rsidRPr="00BD24F6" w:rsidRDefault="00E60B47" w:rsidP="00E60B47">
      <w:pPr>
        <w:pStyle w:val="BodyText"/>
        <w:ind w:firstLine="0"/>
        <w:rPr>
          <w:rFonts w:ascii="Times New Roman" w:hAnsi="Times New Roman"/>
          <w:i/>
        </w:rPr>
      </w:pPr>
      <w:r w:rsidRPr="00BD24F6">
        <w:rPr>
          <w:rFonts w:ascii="Times New Roman" w:hAnsi="Times New Roman"/>
          <w:b/>
          <w:i/>
          <w:u w:val="single"/>
        </w:rPr>
        <w:t>Instructors</w:t>
      </w:r>
      <w:r w:rsidRPr="00BD24F6">
        <w:rPr>
          <w:rFonts w:ascii="Times New Roman" w:hAnsi="Times New Roman"/>
          <w:i/>
        </w:rPr>
        <w:t xml:space="preserve"> – Exam question # 18 (short answer)</w:t>
      </w:r>
    </w:p>
    <w:p w:rsidR="00E60B47" w:rsidRPr="007F17F8" w:rsidRDefault="00E60B47" w:rsidP="00E60B47">
      <w:pPr>
        <w:pStyle w:val="BodyText"/>
        <w:ind w:firstLine="0"/>
        <w:rPr>
          <w:rFonts w:ascii="Times New Roman" w:hAnsi="Times New Roman"/>
          <w:i/>
        </w:rPr>
      </w:pPr>
      <w:r w:rsidRPr="00BD24F6">
        <w:rPr>
          <w:rFonts w:ascii="Times New Roman" w:hAnsi="Times New Roman"/>
          <w:i/>
        </w:rPr>
        <w:t>An assessor determines early in the assessment the candidate is not prepared for the assessment.  Proofs of compliance are not complete and rationales are not offered for many standards.  Should the assessment proceed or be cancelled.  Why or why not?</w:t>
      </w:r>
    </w:p>
    <w:p w:rsidR="0099106C" w:rsidRDefault="0099106C" w:rsidP="0099106C"/>
    <w:p w:rsidR="003D1E87" w:rsidRDefault="003D1E87" w:rsidP="0099106C">
      <w:pPr>
        <w:spacing w:after="0"/>
      </w:pPr>
      <w:r>
        <w:rPr>
          <w:noProof/>
        </w:rPr>
        <w:lastRenderedPageBreak/>
        <w:drawing>
          <wp:inline distT="0" distB="0" distL="0" distR="0">
            <wp:extent cx="5943600" cy="4457700"/>
            <wp:effectExtent l="19050" t="0" r="0" b="0"/>
            <wp:docPr id="260" name="Picture 259" descr="Slide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7.JPG"/>
                    <pic:cNvPicPr/>
                  </pic:nvPicPr>
                  <pic:blipFill>
                    <a:blip r:embed="rId54" cstate="print"/>
                    <a:stretch>
                      <a:fillRect/>
                    </a:stretch>
                  </pic:blipFill>
                  <pic:spPr>
                    <a:xfrm>
                      <a:off x="0" y="0"/>
                      <a:ext cx="5943600" cy="4457700"/>
                    </a:xfrm>
                    <a:prstGeom prst="rect">
                      <a:avLst/>
                    </a:prstGeom>
                  </pic:spPr>
                </pic:pic>
              </a:graphicData>
            </a:graphic>
          </wp:inline>
        </w:drawing>
      </w:r>
    </w:p>
    <w:p w:rsidR="003D1E87" w:rsidRDefault="003D1E87" w:rsidP="0099106C">
      <w:pPr>
        <w:spacing w:after="0"/>
      </w:pPr>
    </w:p>
    <w:p w:rsidR="00E60B47" w:rsidRPr="007F17F8" w:rsidRDefault="009A1CE7" w:rsidP="00E60B47">
      <w:pPr>
        <w:pStyle w:val="BodyText"/>
        <w:ind w:firstLine="0"/>
        <w:rPr>
          <w:rFonts w:ascii="Times New Roman" w:hAnsi="Times New Roman"/>
          <w:b/>
        </w:rPr>
      </w:pPr>
      <w:r w:rsidRPr="009A1CE7">
        <w:rPr>
          <w:noProof/>
        </w:rPr>
        <w:drawing>
          <wp:inline distT="0" distB="0" distL="0" distR="0">
            <wp:extent cx="581025" cy="676275"/>
            <wp:effectExtent l="19050" t="0" r="9525" b="0"/>
            <wp:docPr id="22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D9572F">
        <w:rPr>
          <w:rFonts w:ascii="Times New Roman" w:hAnsi="Times New Roman"/>
          <w:b/>
        </w:rPr>
        <w:t>INSTRUCTOR NOTES</w:t>
      </w:r>
    </w:p>
    <w:p w:rsidR="00E60B47" w:rsidRDefault="00E60B47" w:rsidP="00E60B47">
      <w:pPr>
        <w:pStyle w:val="BodyText"/>
        <w:ind w:left="360" w:firstLine="0"/>
        <w:rPr>
          <w:rFonts w:ascii="Times New Roman" w:hAnsi="Times New Roman"/>
        </w:rPr>
      </w:pPr>
      <w:r>
        <w:rPr>
          <w:rFonts w:ascii="Times New Roman" w:hAnsi="Times New Roman"/>
        </w:rPr>
        <w:t>Friday morning is spent completing finding entry, second reads, and ensuring reviews are as complete as possible.</w:t>
      </w:r>
    </w:p>
    <w:p w:rsidR="00E60B47" w:rsidRDefault="00E60B47" w:rsidP="00E60B47">
      <w:pPr>
        <w:pStyle w:val="BodyText"/>
        <w:ind w:left="360" w:firstLine="0"/>
        <w:rPr>
          <w:rFonts w:ascii="Times New Roman" w:hAnsi="Times New Roman"/>
        </w:rPr>
      </w:pPr>
      <w:r>
        <w:rPr>
          <w:rFonts w:ascii="Times New Roman" w:hAnsi="Times New Roman"/>
        </w:rPr>
        <w:t>The team will conduct a dry run of the exit briefing in the morning.  The exit briefing for the Program is conducted in the afternoon.</w:t>
      </w:r>
    </w:p>
    <w:p w:rsidR="00E60B47" w:rsidRPr="00934396" w:rsidRDefault="00E60B47" w:rsidP="00E60B47">
      <w:pPr>
        <w:pStyle w:val="BodyText"/>
        <w:ind w:left="360" w:firstLine="0"/>
        <w:rPr>
          <w:rFonts w:ascii="Times New Roman" w:hAnsi="Times New Roman"/>
          <w:b/>
          <w:i/>
        </w:rPr>
      </w:pPr>
      <w:r>
        <w:rPr>
          <w:rFonts w:ascii="Times New Roman" w:hAnsi="Times New Roman"/>
        </w:rPr>
        <w:t xml:space="preserve">Assessors will also complete their evaluation of the weeks work.  Team leaders will complete their evaluation of assessors also.  </w:t>
      </w:r>
      <w:r w:rsidRPr="00934396">
        <w:rPr>
          <w:rFonts w:ascii="Times New Roman" w:hAnsi="Times New Roman"/>
          <w:b/>
          <w:i/>
        </w:rPr>
        <w:t>(Tab 4, d contains the evaluation form</w:t>
      </w:r>
      <w:r>
        <w:rPr>
          <w:rFonts w:ascii="Times New Roman" w:hAnsi="Times New Roman"/>
          <w:b/>
          <w:i/>
        </w:rPr>
        <w:t>s</w:t>
      </w:r>
      <w:r w:rsidRPr="00934396">
        <w:rPr>
          <w:rFonts w:ascii="Times New Roman" w:hAnsi="Times New Roman"/>
          <w:b/>
          <w:i/>
        </w:rPr>
        <w:t>)</w:t>
      </w:r>
    </w:p>
    <w:p w:rsidR="00E60B47" w:rsidRPr="00D9572F" w:rsidRDefault="00E60B47" w:rsidP="00E60B47">
      <w:pPr>
        <w:pStyle w:val="BodyText"/>
        <w:ind w:left="360" w:firstLine="0"/>
        <w:rPr>
          <w:rFonts w:ascii="Times New Roman" w:hAnsi="Times New Roman"/>
        </w:rPr>
      </w:pPr>
      <w:r>
        <w:rPr>
          <w:rFonts w:ascii="Times New Roman" w:hAnsi="Times New Roman"/>
        </w:rPr>
        <w:t>Assessors will not comment on a Candidate’s accreditation status.  Assessors should identify any best practices of the Program at this time.</w:t>
      </w:r>
    </w:p>
    <w:p w:rsidR="009A1CE7" w:rsidRDefault="009A1CE7" w:rsidP="0099106C">
      <w:pPr>
        <w:spacing w:after="0"/>
      </w:pPr>
    </w:p>
    <w:p w:rsidR="00CE03D2" w:rsidRDefault="00CE03D2" w:rsidP="00CE03D2">
      <w:pPr>
        <w:spacing w:after="240"/>
      </w:pPr>
      <w:r w:rsidRPr="00CE03D2">
        <w:rPr>
          <w:noProof/>
        </w:rPr>
        <w:lastRenderedPageBreak/>
        <w:drawing>
          <wp:inline distT="0" distB="0" distL="0" distR="0">
            <wp:extent cx="5943600" cy="4457700"/>
            <wp:effectExtent l="19050" t="0" r="0" b="0"/>
            <wp:docPr id="355" name="Picture 185" descr="Slide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8.JPG"/>
                    <pic:cNvPicPr/>
                  </pic:nvPicPr>
                  <pic:blipFill>
                    <a:blip r:embed="rId55" cstate="print"/>
                    <a:stretch>
                      <a:fillRect/>
                    </a:stretch>
                  </pic:blipFill>
                  <pic:spPr>
                    <a:xfrm>
                      <a:off x="0" y="0"/>
                      <a:ext cx="5943600" cy="4457700"/>
                    </a:xfrm>
                    <a:prstGeom prst="rect">
                      <a:avLst/>
                    </a:prstGeom>
                  </pic:spPr>
                </pic:pic>
              </a:graphicData>
            </a:graphic>
          </wp:inline>
        </w:drawing>
      </w:r>
    </w:p>
    <w:p w:rsidR="00E60B47" w:rsidRPr="00A62D9E" w:rsidRDefault="00CE03D2" w:rsidP="00E60B47">
      <w:pPr>
        <w:pStyle w:val="BodyText"/>
        <w:ind w:firstLine="0"/>
        <w:rPr>
          <w:rFonts w:ascii="Times New Roman" w:hAnsi="Times New Roman"/>
          <w:b/>
        </w:rPr>
      </w:pPr>
      <w:r w:rsidRPr="00CE03D2">
        <w:rPr>
          <w:noProof/>
        </w:rPr>
        <w:drawing>
          <wp:inline distT="0" distB="0" distL="0" distR="0">
            <wp:extent cx="581025" cy="676275"/>
            <wp:effectExtent l="19050" t="0" r="9525" b="0"/>
            <wp:docPr id="356"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D9572F">
        <w:rPr>
          <w:rFonts w:ascii="Times New Roman" w:hAnsi="Times New Roman"/>
          <w:b/>
        </w:rPr>
        <w:t>INSTRUCTOR NOTES</w:t>
      </w:r>
    </w:p>
    <w:p w:rsidR="00E60B47" w:rsidRDefault="00E60B47" w:rsidP="00E60B47">
      <w:pPr>
        <w:pStyle w:val="BodyText"/>
        <w:ind w:firstLine="0"/>
        <w:rPr>
          <w:rFonts w:ascii="Times New Roman" w:hAnsi="Times New Roman"/>
        </w:rPr>
      </w:pPr>
      <w:r>
        <w:rPr>
          <w:rFonts w:ascii="Times New Roman" w:hAnsi="Times New Roman"/>
        </w:rPr>
        <w:t>In the event a Program Director is not satisfied with the result of the assessment, the Assessor Team Leader will explain next steps.</w:t>
      </w:r>
    </w:p>
    <w:p w:rsidR="00E60B47" w:rsidRDefault="00E60B47" w:rsidP="00E60B47">
      <w:pPr>
        <w:pStyle w:val="BodyText"/>
        <w:ind w:firstLine="0"/>
        <w:rPr>
          <w:rFonts w:ascii="Times New Roman" w:hAnsi="Times New Roman"/>
        </w:rPr>
      </w:pPr>
      <w:r>
        <w:rPr>
          <w:rFonts w:ascii="Times New Roman" w:hAnsi="Times New Roman"/>
        </w:rPr>
        <w:t xml:space="preserve">The Candidate Program has the opportunity to complete a Program Evaluation of the assessment.  </w:t>
      </w:r>
    </w:p>
    <w:p w:rsidR="00E60B47" w:rsidRDefault="00E60B47" w:rsidP="00E60B47">
      <w:pPr>
        <w:pStyle w:val="BodyText"/>
        <w:ind w:firstLine="0"/>
        <w:rPr>
          <w:rFonts w:ascii="Times New Roman" w:hAnsi="Times New Roman"/>
        </w:rPr>
      </w:pPr>
      <w:r>
        <w:rPr>
          <w:rFonts w:ascii="Times New Roman" w:hAnsi="Times New Roman"/>
        </w:rPr>
        <w:t xml:space="preserve">When the Program receives the Assessment Report, they can add comments to the report prior to it being sent to the Program Review Committee.  </w:t>
      </w:r>
    </w:p>
    <w:p w:rsidR="00E60B47" w:rsidRDefault="00E60B47" w:rsidP="00E60B47">
      <w:pPr>
        <w:pStyle w:val="BodyText"/>
        <w:ind w:left="360" w:firstLine="0"/>
        <w:rPr>
          <w:rFonts w:ascii="Times New Roman" w:hAnsi="Times New Roman"/>
        </w:rPr>
      </w:pPr>
    </w:p>
    <w:p w:rsidR="00E60B47" w:rsidRDefault="00E60B47" w:rsidP="00E60B47">
      <w:pPr>
        <w:pStyle w:val="BodyText"/>
        <w:ind w:left="360" w:firstLine="0"/>
        <w:rPr>
          <w:rFonts w:ascii="Times New Roman" w:hAnsi="Times New Roman"/>
        </w:rPr>
      </w:pPr>
    </w:p>
    <w:p w:rsidR="00E60B47" w:rsidRPr="007707F5" w:rsidRDefault="00E60B47" w:rsidP="00E60B47">
      <w:pPr>
        <w:pStyle w:val="BodyText"/>
        <w:ind w:left="360" w:firstLine="0"/>
        <w:jc w:val="center"/>
        <w:rPr>
          <w:rFonts w:ascii="Times New Roman" w:hAnsi="Times New Roman"/>
          <w:b/>
          <w:sz w:val="36"/>
          <w:szCs w:val="36"/>
        </w:rPr>
      </w:pPr>
      <w:r w:rsidRPr="007707F5">
        <w:rPr>
          <w:rFonts w:ascii="Times New Roman" w:hAnsi="Times New Roman"/>
          <w:b/>
          <w:sz w:val="36"/>
          <w:szCs w:val="36"/>
        </w:rPr>
        <w:t>END OF DAY ONE</w:t>
      </w:r>
    </w:p>
    <w:p w:rsidR="00E60B47" w:rsidRPr="00D9572F" w:rsidRDefault="00E60B47" w:rsidP="00E60B47">
      <w:pPr>
        <w:pStyle w:val="BodyText"/>
        <w:ind w:left="360" w:firstLine="0"/>
        <w:jc w:val="center"/>
        <w:rPr>
          <w:rFonts w:ascii="Times New Roman" w:hAnsi="Times New Roman"/>
        </w:rPr>
      </w:pPr>
      <w:r>
        <w:rPr>
          <w:rFonts w:ascii="Times New Roman" w:hAnsi="Times New Roman"/>
        </w:rPr>
        <w:t>Instructor may continue with discussion of Role of the Assessor if time allows.</w:t>
      </w:r>
    </w:p>
    <w:p w:rsidR="00CD58AA" w:rsidRPr="00CF4B3B" w:rsidRDefault="00E60B47" w:rsidP="0099106C">
      <w:pPr>
        <w:pStyle w:val="Heading1"/>
        <w:spacing w:line="276" w:lineRule="auto"/>
      </w:pPr>
      <w:r>
        <w:lastRenderedPageBreak/>
        <w:t>A</w:t>
      </w:r>
      <w:r w:rsidR="00CD58AA">
        <w:t>ssessing and documenting compliance</w:t>
      </w:r>
    </w:p>
    <w:p w:rsidR="009051EC" w:rsidRPr="009051EC" w:rsidRDefault="006C38E1" w:rsidP="006C38E1">
      <w:pPr>
        <w:jc w:val="center"/>
        <w:rPr>
          <w:sz w:val="24"/>
          <w:szCs w:val="24"/>
        </w:rPr>
      </w:pPr>
      <w:r>
        <w:rPr>
          <w:sz w:val="24"/>
          <w:szCs w:val="24"/>
          <w:highlight w:val="yellow"/>
        </w:rPr>
        <w:t>George</w:t>
      </w:r>
    </w:p>
    <w:p w:rsidR="003D1E87" w:rsidRDefault="003D1E87" w:rsidP="0099106C">
      <w:r>
        <w:rPr>
          <w:noProof/>
        </w:rPr>
        <w:drawing>
          <wp:inline distT="0" distB="0" distL="0" distR="0">
            <wp:extent cx="5943600" cy="4457700"/>
            <wp:effectExtent l="19050" t="0" r="0" b="0"/>
            <wp:docPr id="261" name="Picture 260" descr="Slide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2.JPG"/>
                    <pic:cNvPicPr/>
                  </pic:nvPicPr>
                  <pic:blipFill>
                    <a:blip r:embed="rId56" cstate="print"/>
                    <a:stretch>
                      <a:fillRect/>
                    </a:stretch>
                  </pic:blipFill>
                  <pic:spPr>
                    <a:xfrm>
                      <a:off x="0" y="0"/>
                      <a:ext cx="5943600" cy="4457700"/>
                    </a:xfrm>
                    <a:prstGeom prst="rect">
                      <a:avLst/>
                    </a:prstGeom>
                  </pic:spPr>
                </pic:pic>
              </a:graphicData>
            </a:graphic>
          </wp:inline>
        </w:drawing>
      </w:r>
    </w:p>
    <w:p w:rsidR="00E60B47" w:rsidRPr="00A62D9E" w:rsidRDefault="0099106C" w:rsidP="00E60B47">
      <w:pPr>
        <w:pStyle w:val="BodyText"/>
        <w:ind w:firstLine="0"/>
        <w:rPr>
          <w:rFonts w:ascii="Times New Roman" w:hAnsi="Times New Roman"/>
          <w:b/>
        </w:rPr>
      </w:pPr>
      <w:r w:rsidRPr="0099106C">
        <w:rPr>
          <w:noProof/>
        </w:rPr>
        <w:drawing>
          <wp:inline distT="0" distB="0" distL="0" distR="0">
            <wp:extent cx="581025" cy="676275"/>
            <wp:effectExtent l="19050" t="0" r="9525" b="0"/>
            <wp:docPr id="329"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E60B47" w:rsidRPr="00F66BA9">
        <w:rPr>
          <w:rFonts w:ascii="Times New Roman" w:hAnsi="Times New Roman"/>
          <w:b/>
        </w:rPr>
        <w:t>INSTRUCTOR NOTES</w:t>
      </w:r>
      <w:r w:rsidR="00E60B47">
        <w:rPr>
          <w:rFonts w:ascii="Times New Roman" w:hAnsi="Times New Roman"/>
          <w:b/>
        </w:rPr>
        <w:t xml:space="preserve"> (T</w:t>
      </w:r>
      <w:r w:rsidR="00E60B47" w:rsidRPr="00F66BA9">
        <w:rPr>
          <w:rFonts w:ascii="Times New Roman" w:hAnsi="Times New Roman"/>
          <w:b/>
        </w:rPr>
        <w:t>ime is 1:</w:t>
      </w:r>
      <w:r w:rsidR="00E60B47">
        <w:rPr>
          <w:rFonts w:ascii="Times New Roman" w:hAnsi="Times New Roman"/>
          <w:b/>
        </w:rPr>
        <w:t>30</w:t>
      </w:r>
      <w:r w:rsidR="00E60B47" w:rsidRPr="00F66BA9">
        <w:rPr>
          <w:rFonts w:ascii="Times New Roman" w:hAnsi="Times New Roman"/>
          <w:b/>
        </w:rPr>
        <w:t>, including first compliance exercise</w:t>
      </w:r>
      <w:r w:rsidR="00E60B47">
        <w:rPr>
          <w:rFonts w:ascii="Times New Roman" w:hAnsi="Times New Roman"/>
          <w:b/>
        </w:rPr>
        <w:t xml:space="preserve"> and break)</w:t>
      </w:r>
    </w:p>
    <w:p w:rsidR="00E60B47" w:rsidRPr="009051EC" w:rsidRDefault="00E60B47" w:rsidP="009051EC">
      <w:pPr>
        <w:pStyle w:val="BodyText"/>
        <w:spacing w:after="120" w:line="240" w:lineRule="auto"/>
        <w:ind w:firstLine="0"/>
        <w:rPr>
          <w:rFonts w:ascii="Times New Roman" w:hAnsi="Times New Roman"/>
          <w:sz w:val="20"/>
        </w:rPr>
      </w:pPr>
      <w:r w:rsidRPr="009051EC">
        <w:rPr>
          <w:rFonts w:ascii="Times New Roman" w:hAnsi="Times New Roman"/>
          <w:sz w:val="20"/>
        </w:rPr>
        <w:t>When determining compliance, an assessor must see and review written documentation.  Interviews and direct observations are used to verify written evidence.</w:t>
      </w:r>
    </w:p>
    <w:p w:rsidR="00E60B47" w:rsidRPr="009051EC" w:rsidRDefault="00E60B47" w:rsidP="009051EC">
      <w:pPr>
        <w:pStyle w:val="BodyText"/>
        <w:spacing w:after="120" w:line="240" w:lineRule="auto"/>
        <w:ind w:firstLine="0"/>
        <w:rPr>
          <w:rFonts w:ascii="Times New Roman" w:hAnsi="Times New Roman"/>
          <w:i/>
          <w:sz w:val="20"/>
        </w:rPr>
      </w:pPr>
      <w:r w:rsidRPr="009051EC">
        <w:rPr>
          <w:rFonts w:ascii="Times New Roman" w:hAnsi="Times New Roman"/>
          <w:b/>
          <w:sz w:val="20"/>
        </w:rPr>
        <w:t>Instructors –</w:t>
      </w:r>
      <w:r w:rsidRPr="009051EC">
        <w:rPr>
          <w:rFonts w:ascii="Times New Roman" w:hAnsi="Times New Roman"/>
          <w:sz w:val="20"/>
        </w:rPr>
        <w:t xml:space="preserve"> </w:t>
      </w:r>
      <w:r w:rsidRPr="009051EC">
        <w:rPr>
          <w:rFonts w:ascii="Times New Roman" w:hAnsi="Times New Roman"/>
          <w:i/>
          <w:sz w:val="20"/>
        </w:rPr>
        <w:t>Stress the importance of interviews and direct observations for every standard.  This promotes a thorough approach to conducting an EMAP assessment and leaves no doubt with the Candidate Program or the Program Review Committee what was discovered during the assessment.</w:t>
      </w:r>
    </w:p>
    <w:p w:rsidR="00E60B47" w:rsidRPr="009051EC" w:rsidRDefault="00E60B47" w:rsidP="009051EC">
      <w:pPr>
        <w:pStyle w:val="BodyText"/>
        <w:spacing w:after="120" w:line="240" w:lineRule="auto"/>
        <w:rPr>
          <w:rFonts w:ascii="Times New Roman" w:hAnsi="Times New Roman"/>
          <w:i/>
          <w:sz w:val="20"/>
        </w:rPr>
      </w:pPr>
      <w:r w:rsidRPr="009051EC">
        <w:rPr>
          <w:rFonts w:ascii="Times New Roman" w:hAnsi="Times New Roman"/>
          <w:b/>
          <w:i/>
          <w:sz w:val="20"/>
          <w:u w:val="single"/>
        </w:rPr>
        <w:t>Instructors</w:t>
      </w:r>
      <w:r w:rsidRPr="009051EC">
        <w:rPr>
          <w:rFonts w:ascii="Times New Roman" w:hAnsi="Times New Roman"/>
          <w:i/>
          <w:sz w:val="20"/>
        </w:rPr>
        <w:t xml:space="preserve"> – Exam questions apply to discussions of compliance.</w:t>
      </w:r>
    </w:p>
    <w:p w:rsidR="00E60B47" w:rsidRPr="009051EC" w:rsidRDefault="00E60B47" w:rsidP="009051EC">
      <w:pPr>
        <w:pStyle w:val="BodyText"/>
        <w:spacing w:after="0" w:line="240" w:lineRule="auto"/>
        <w:rPr>
          <w:rFonts w:ascii="Times New Roman" w:hAnsi="Times New Roman"/>
          <w:i/>
          <w:sz w:val="20"/>
        </w:rPr>
      </w:pPr>
      <w:r w:rsidRPr="009051EC">
        <w:rPr>
          <w:rFonts w:ascii="Times New Roman" w:hAnsi="Times New Roman"/>
          <w:i/>
          <w:sz w:val="20"/>
        </w:rPr>
        <w:t>Q # 7 - The assessor should contact other agencies besides EMA to verify compliance</w:t>
      </w:r>
    </w:p>
    <w:p w:rsidR="00E60B47" w:rsidRPr="009051EC" w:rsidRDefault="00E60B47" w:rsidP="009051EC">
      <w:pPr>
        <w:pStyle w:val="BodyText"/>
        <w:spacing w:after="0" w:line="240" w:lineRule="auto"/>
        <w:rPr>
          <w:rFonts w:ascii="Times New Roman" w:hAnsi="Times New Roman"/>
          <w:i/>
          <w:sz w:val="20"/>
        </w:rPr>
      </w:pPr>
      <w:r w:rsidRPr="009051EC">
        <w:rPr>
          <w:rFonts w:ascii="Times New Roman" w:hAnsi="Times New Roman"/>
          <w:i/>
          <w:sz w:val="20"/>
        </w:rPr>
        <w:t>Q # 26 (short answer) - the candidate feels a standard does not apply to its program.</w:t>
      </w:r>
    </w:p>
    <w:p w:rsidR="00E60B47" w:rsidRPr="009051EC" w:rsidRDefault="00E60B47" w:rsidP="009051EC">
      <w:pPr>
        <w:pStyle w:val="BodyText"/>
        <w:spacing w:after="120" w:line="240" w:lineRule="auto"/>
        <w:rPr>
          <w:rFonts w:ascii="Times New Roman" w:hAnsi="Times New Roman"/>
          <w:i/>
          <w:sz w:val="20"/>
        </w:rPr>
      </w:pPr>
    </w:p>
    <w:p w:rsidR="00E60B47" w:rsidRPr="009051EC" w:rsidRDefault="00E60B47" w:rsidP="009051EC">
      <w:pPr>
        <w:spacing w:after="120" w:line="240" w:lineRule="auto"/>
        <w:rPr>
          <w:rFonts w:ascii="Times New Roman" w:hAnsi="Times New Roman"/>
          <w:i/>
          <w:sz w:val="20"/>
          <w:szCs w:val="20"/>
        </w:rPr>
      </w:pPr>
      <w:r w:rsidRPr="009051EC">
        <w:rPr>
          <w:rFonts w:ascii="Times New Roman" w:hAnsi="Times New Roman"/>
          <w:i/>
          <w:sz w:val="20"/>
          <w:szCs w:val="20"/>
        </w:rPr>
        <w:t xml:space="preserve">Answer: </w:t>
      </w:r>
      <w:r w:rsidRPr="009051EC">
        <w:rPr>
          <w:rFonts w:ascii="Times New Roman" w:hAnsi="Times New Roman"/>
          <w:i/>
          <w:sz w:val="20"/>
          <w:szCs w:val="20"/>
        </w:rPr>
        <w:tab/>
        <w:t>Assessor has Program submit an evaluation form and comment to the report.  NOTE: all standards must be evaluated/assessed during the assessment</w:t>
      </w:r>
    </w:p>
    <w:p w:rsidR="003D1E87" w:rsidRDefault="003D1E87" w:rsidP="0099106C">
      <w:r>
        <w:rPr>
          <w:noProof/>
        </w:rPr>
        <w:lastRenderedPageBreak/>
        <w:drawing>
          <wp:inline distT="0" distB="0" distL="0" distR="0">
            <wp:extent cx="5943600" cy="4457700"/>
            <wp:effectExtent l="19050" t="0" r="0" b="0"/>
            <wp:docPr id="263" name="Picture 262" descr="Slide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3.JPG"/>
                    <pic:cNvPicPr/>
                  </pic:nvPicPr>
                  <pic:blipFill>
                    <a:blip r:embed="rId57" cstate="print"/>
                    <a:stretch>
                      <a:fillRect/>
                    </a:stretch>
                  </pic:blipFill>
                  <pic:spPr>
                    <a:xfrm>
                      <a:off x="0" y="0"/>
                      <a:ext cx="5943600" cy="4457700"/>
                    </a:xfrm>
                    <a:prstGeom prst="rect">
                      <a:avLst/>
                    </a:prstGeom>
                  </pic:spPr>
                </pic:pic>
              </a:graphicData>
            </a:graphic>
          </wp:inline>
        </w:drawing>
      </w:r>
    </w:p>
    <w:p w:rsidR="007221A8" w:rsidRPr="00F841D0" w:rsidRDefault="0099106C" w:rsidP="007221A8">
      <w:pPr>
        <w:pStyle w:val="BodyText"/>
        <w:spacing w:after="120" w:line="240" w:lineRule="auto"/>
        <w:ind w:firstLine="0"/>
        <w:rPr>
          <w:rFonts w:ascii="Times New Roman" w:hAnsi="Times New Roman"/>
          <w:b/>
        </w:rPr>
      </w:pPr>
      <w:r w:rsidRPr="0099106C">
        <w:rPr>
          <w:noProof/>
        </w:rPr>
        <w:drawing>
          <wp:inline distT="0" distB="0" distL="0" distR="0">
            <wp:extent cx="581025" cy="676275"/>
            <wp:effectExtent l="19050" t="0" r="9525" b="0"/>
            <wp:docPr id="331"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7221A8" w:rsidRPr="00D9572F">
        <w:rPr>
          <w:rFonts w:ascii="Times New Roman" w:hAnsi="Times New Roman"/>
          <w:b/>
        </w:rPr>
        <w:t>INSTRUCTOR NOTES</w:t>
      </w:r>
    </w:p>
    <w:p w:rsidR="007221A8" w:rsidRPr="00F841D0" w:rsidRDefault="007221A8" w:rsidP="007221A8">
      <w:pPr>
        <w:pStyle w:val="BodyText"/>
        <w:spacing w:after="120" w:line="240" w:lineRule="auto"/>
        <w:ind w:firstLine="0"/>
        <w:rPr>
          <w:rFonts w:ascii="Times New Roman" w:hAnsi="Times New Roman"/>
          <w:sz w:val="21"/>
          <w:szCs w:val="21"/>
        </w:rPr>
      </w:pPr>
      <w:r w:rsidRPr="00F841D0">
        <w:rPr>
          <w:rFonts w:ascii="Times New Roman" w:hAnsi="Times New Roman"/>
          <w:b/>
          <w:sz w:val="21"/>
          <w:szCs w:val="21"/>
        </w:rPr>
        <w:t>The candidate program</w:t>
      </w:r>
      <w:r w:rsidRPr="00F841D0">
        <w:rPr>
          <w:rFonts w:ascii="Times New Roman" w:hAnsi="Times New Roman"/>
          <w:sz w:val="21"/>
          <w:szCs w:val="21"/>
        </w:rPr>
        <w:t xml:space="preserve"> – As mentioned previously, through the completion of a Self-Assessment, the candidate program will take the first look at their “compliance” with the Emergency Management Standard by EMAP.  Most will look very favorably at their program, while others will determine non-compliance even though, later, it may be found compliant.  This is not true determination of compliance as it must go through the next step in the process.</w:t>
      </w:r>
    </w:p>
    <w:p w:rsidR="007221A8" w:rsidRPr="00F841D0" w:rsidRDefault="007221A8" w:rsidP="007221A8">
      <w:pPr>
        <w:pStyle w:val="BodyText"/>
        <w:spacing w:after="120" w:line="240" w:lineRule="auto"/>
        <w:ind w:firstLine="0"/>
        <w:rPr>
          <w:rFonts w:ascii="Times New Roman" w:hAnsi="Times New Roman"/>
          <w:sz w:val="21"/>
          <w:szCs w:val="21"/>
        </w:rPr>
      </w:pPr>
      <w:r w:rsidRPr="00F841D0">
        <w:rPr>
          <w:rFonts w:ascii="Times New Roman" w:hAnsi="Times New Roman"/>
          <w:b/>
          <w:sz w:val="21"/>
          <w:szCs w:val="21"/>
        </w:rPr>
        <w:t>Assessor team members</w:t>
      </w:r>
      <w:r w:rsidRPr="00F841D0">
        <w:rPr>
          <w:rFonts w:ascii="Times New Roman" w:hAnsi="Times New Roman"/>
          <w:sz w:val="21"/>
          <w:szCs w:val="21"/>
        </w:rPr>
        <w:t xml:space="preserve"> do not determine compliance solely.  They are the ones completing the leg-work, evaluating the candidate program to determine if there is enough proof to substantiate the program’s claim of compliance.  Assessors are neutral fact-finders.</w:t>
      </w:r>
    </w:p>
    <w:p w:rsidR="007221A8" w:rsidRPr="00F841D0" w:rsidRDefault="007221A8" w:rsidP="007221A8">
      <w:pPr>
        <w:pStyle w:val="BodyText"/>
        <w:spacing w:after="120" w:line="240" w:lineRule="auto"/>
        <w:ind w:firstLine="0"/>
        <w:rPr>
          <w:rFonts w:ascii="Times New Roman" w:hAnsi="Times New Roman"/>
          <w:sz w:val="21"/>
          <w:szCs w:val="21"/>
        </w:rPr>
      </w:pPr>
      <w:r w:rsidRPr="00F841D0">
        <w:rPr>
          <w:rFonts w:ascii="Times New Roman" w:hAnsi="Times New Roman"/>
          <w:b/>
          <w:sz w:val="21"/>
          <w:szCs w:val="21"/>
        </w:rPr>
        <w:t>EMAP Program Review Committee</w:t>
      </w:r>
      <w:r w:rsidRPr="00F841D0">
        <w:rPr>
          <w:rFonts w:ascii="Times New Roman" w:hAnsi="Times New Roman"/>
          <w:sz w:val="21"/>
          <w:szCs w:val="21"/>
        </w:rPr>
        <w:t xml:space="preserve"> is responsible for considering programs for accreditation, using assessment reports presented by assessor teams and making recommendations to the EMAP Commission regarding accreditation status.  </w:t>
      </w:r>
    </w:p>
    <w:p w:rsidR="007221A8" w:rsidRPr="00F841D0" w:rsidRDefault="007221A8" w:rsidP="007221A8">
      <w:pPr>
        <w:pStyle w:val="BodyText"/>
        <w:spacing w:after="120" w:line="240" w:lineRule="auto"/>
        <w:ind w:firstLine="0"/>
        <w:rPr>
          <w:rFonts w:ascii="Times New Roman" w:hAnsi="Times New Roman"/>
          <w:sz w:val="21"/>
          <w:szCs w:val="21"/>
        </w:rPr>
      </w:pPr>
      <w:r w:rsidRPr="00F841D0">
        <w:rPr>
          <w:rFonts w:ascii="Times New Roman" w:hAnsi="Times New Roman"/>
          <w:b/>
          <w:sz w:val="21"/>
          <w:szCs w:val="21"/>
        </w:rPr>
        <w:t>**The EMAP Commission</w:t>
      </w:r>
      <w:r w:rsidRPr="00F841D0">
        <w:rPr>
          <w:rFonts w:ascii="Times New Roman" w:hAnsi="Times New Roman"/>
          <w:sz w:val="21"/>
          <w:szCs w:val="21"/>
        </w:rPr>
        <w:t xml:space="preserve"> has the </w:t>
      </w:r>
      <w:r w:rsidRPr="00F841D0">
        <w:rPr>
          <w:rFonts w:ascii="Times New Roman" w:hAnsi="Times New Roman"/>
          <w:b/>
          <w:sz w:val="21"/>
          <w:szCs w:val="21"/>
          <w:u w:val="single"/>
        </w:rPr>
        <w:t>final say</w:t>
      </w:r>
      <w:r w:rsidRPr="00F841D0">
        <w:rPr>
          <w:rFonts w:ascii="Times New Roman" w:hAnsi="Times New Roman"/>
          <w:sz w:val="21"/>
          <w:szCs w:val="21"/>
        </w:rPr>
        <w:t xml:space="preserve"> regarding whether or not a candidate program is indeed compliant, and receives accreditation.</w:t>
      </w:r>
    </w:p>
    <w:p w:rsidR="007221A8" w:rsidRPr="00F841D0" w:rsidRDefault="007221A8" w:rsidP="007221A8">
      <w:pPr>
        <w:pStyle w:val="BodyText"/>
        <w:spacing w:after="120" w:line="240" w:lineRule="auto"/>
        <w:ind w:firstLine="0"/>
        <w:rPr>
          <w:rFonts w:ascii="Times New Roman" w:hAnsi="Times New Roman"/>
          <w:i/>
          <w:sz w:val="21"/>
          <w:szCs w:val="21"/>
        </w:rPr>
      </w:pPr>
      <w:r w:rsidRPr="00F841D0">
        <w:rPr>
          <w:rFonts w:ascii="Times New Roman" w:hAnsi="Times New Roman"/>
          <w:b/>
          <w:i/>
          <w:sz w:val="21"/>
          <w:szCs w:val="21"/>
          <w:u w:val="single"/>
        </w:rPr>
        <w:t>Instructors</w:t>
      </w:r>
      <w:r w:rsidRPr="00F841D0">
        <w:rPr>
          <w:rFonts w:ascii="Times New Roman" w:hAnsi="Times New Roman"/>
          <w:i/>
          <w:sz w:val="21"/>
          <w:szCs w:val="21"/>
        </w:rPr>
        <w:t xml:space="preserve"> – Exam question # 8 - relates to who makes the final decision regarding compliance.</w:t>
      </w:r>
    </w:p>
    <w:p w:rsidR="00CE03D2" w:rsidRDefault="00CE03D2" w:rsidP="007221A8">
      <w:pPr>
        <w:pStyle w:val="BodyText"/>
        <w:ind w:firstLine="0"/>
      </w:pPr>
      <w:r w:rsidRPr="00CE03D2">
        <w:rPr>
          <w:noProof/>
        </w:rPr>
        <w:lastRenderedPageBreak/>
        <w:drawing>
          <wp:inline distT="0" distB="0" distL="0" distR="0">
            <wp:extent cx="5943600" cy="4457700"/>
            <wp:effectExtent l="19050" t="0" r="0" b="0"/>
            <wp:docPr id="357" name="Picture 261" descr="Slide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4.JPG"/>
                    <pic:cNvPicPr/>
                  </pic:nvPicPr>
                  <pic:blipFill>
                    <a:blip r:embed="rId58" cstate="print"/>
                    <a:stretch>
                      <a:fillRect/>
                    </a:stretch>
                  </pic:blipFill>
                  <pic:spPr>
                    <a:xfrm>
                      <a:off x="0" y="0"/>
                      <a:ext cx="5943600" cy="4457700"/>
                    </a:xfrm>
                    <a:prstGeom prst="rect">
                      <a:avLst/>
                    </a:prstGeom>
                  </pic:spPr>
                </pic:pic>
              </a:graphicData>
            </a:graphic>
          </wp:inline>
        </w:drawing>
      </w:r>
    </w:p>
    <w:p w:rsidR="007221A8" w:rsidRDefault="00CE03D2" w:rsidP="007221A8">
      <w:pPr>
        <w:pStyle w:val="BodyText"/>
        <w:ind w:firstLine="0"/>
        <w:rPr>
          <w:rFonts w:ascii="Times New Roman" w:hAnsi="Times New Roman"/>
          <w:b/>
        </w:rPr>
      </w:pPr>
      <w:r w:rsidRPr="00CE03D2">
        <w:rPr>
          <w:noProof/>
        </w:rPr>
        <w:drawing>
          <wp:inline distT="0" distB="0" distL="0" distR="0">
            <wp:extent cx="581025" cy="676275"/>
            <wp:effectExtent l="19050" t="0" r="9525" b="0"/>
            <wp:docPr id="35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E60B47" w:rsidRPr="00E60B47">
        <w:rPr>
          <w:rFonts w:ascii="Times New Roman" w:hAnsi="Times New Roman"/>
          <w:b/>
        </w:rPr>
        <w:t xml:space="preserve"> </w:t>
      </w:r>
      <w:r w:rsidR="007221A8" w:rsidRPr="006769C0">
        <w:rPr>
          <w:rFonts w:ascii="Times New Roman" w:hAnsi="Times New Roman"/>
          <w:b/>
        </w:rPr>
        <w:t>INSTRUCTOR NOTES</w:t>
      </w:r>
    </w:p>
    <w:p w:rsidR="007221A8" w:rsidRPr="00600762" w:rsidRDefault="007221A8" w:rsidP="007221A8">
      <w:pPr>
        <w:pStyle w:val="BodyText"/>
        <w:ind w:firstLine="0"/>
        <w:rPr>
          <w:rFonts w:ascii="Times New Roman" w:hAnsi="Times New Roman"/>
        </w:rPr>
      </w:pPr>
      <w:r>
        <w:rPr>
          <w:rFonts w:ascii="Times New Roman" w:hAnsi="Times New Roman"/>
          <w:b/>
        </w:rPr>
        <w:t>**</w:t>
      </w:r>
      <w:r w:rsidRPr="004D0527">
        <w:rPr>
          <w:rFonts w:ascii="Times New Roman" w:hAnsi="Times New Roman"/>
          <w:b/>
        </w:rPr>
        <w:t xml:space="preserve">Requirement for written documentation </w:t>
      </w:r>
      <w:r>
        <w:rPr>
          <w:rFonts w:ascii="Times New Roman" w:hAnsi="Times New Roman"/>
        </w:rPr>
        <w:t>can be a challenge.  Purpose is to institutionalize procedures and improve continuity and benchmarking going forward.</w:t>
      </w:r>
    </w:p>
    <w:p w:rsidR="007221A8" w:rsidRPr="004D0527" w:rsidRDefault="007221A8" w:rsidP="007221A8">
      <w:pPr>
        <w:pStyle w:val="BodyText"/>
        <w:ind w:firstLine="0"/>
        <w:rPr>
          <w:rFonts w:ascii="Times New Roman" w:hAnsi="Times New Roman"/>
        </w:rPr>
      </w:pPr>
      <w:r>
        <w:rPr>
          <w:rFonts w:ascii="Times New Roman" w:hAnsi="Times New Roman"/>
          <w:b/>
        </w:rPr>
        <w:t>**</w:t>
      </w:r>
      <w:r w:rsidRPr="004D0527">
        <w:rPr>
          <w:rFonts w:ascii="Times New Roman" w:hAnsi="Times New Roman"/>
          <w:b/>
        </w:rPr>
        <w:t>Interviews and direct observations</w:t>
      </w:r>
      <w:r w:rsidRPr="004D0527">
        <w:rPr>
          <w:rFonts w:ascii="Times New Roman" w:hAnsi="Times New Roman"/>
        </w:rPr>
        <w:t xml:space="preserve"> should be conducted to clarify and/or verify written documentation.  They do not replace the requirement for written documentation.</w:t>
      </w:r>
    </w:p>
    <w:p w:rsidR="007221A8" w:rsidRPr="004D0527" w:rsidRDefault="007221A8" w:rsidP="007221A8">
      <w:pPr>
        <w:pStyle w:val="BodyText"/>
        <w:ind w:firstLine="0"/>
        <w:rPr>
          <w:rFonts w:ascii="Times New Roman" w:hAnsi="Times New Roman"/>
          <w:i/>
        </w:rPr>
      </w:pPr>
      <w:r w:rsidRPr="004D0527">
        <w:rPr>
          <w:rFonts w:ascii="Times New Roman" w:hAnsi="Times New Roman"/>
          <w:b/>
          <w:i/>
          <w:u w:val="single"/>
        </w:rPr>
        <w:t xml:space="preserve">Instructors </w:t>
      </w:r>
      <w:r w:rsidRPr="004D0527">
        <w:rPr>
          <w:rFonts w:ascii="Times New Roman" w:hAnsi="Times New Roman"/>
          <w:i/>
        </w:rPr>
        <w:t>– Exam question # 10 and # 15 apply.</w:t>
      </w:r>
    </w:p>
    <w:p w:rsidR="007221A8" w:rsidRDefault="007221A8" w:rsidP="007221A8">
      <w:pPr>
        <w:pStyle w:val="BodyText"/>
        <w:ind w:firstLine="0"/>
        <w:rPr>
          <w:rFonts w:ascii="Times New Roman" w:hAnsi="Times New Roman"/>
          <w:i/>
        </w:rPr>
      </w:pPr>
      <w:r w:rsidRPr="004D0527">
        <w:rPr>
          <w:rFonts w:ascii="Times New Roman" w:hAnsi="Times New Roman"/>
          <w:i/>
        </w:rPr>
        <w:t>Q # 10 – primary and supporting ways to provide proof of compliance</w:t>
      </w:r>
    </w:p>
    <w:p w:rsidR="007221A8" w:rsidRPr="004D0527" w:rsidRDefault="007221A8" w:rsidP="007221A8">
      <w:pPr>
        <w:pStyle w:val="BodyText"/>
        <w:ind w:firstLine="0"/>
        <w:rPr>
          <w:rFonts w:ascii="Times New Roman" w:hAnsi="Times New Roman"/>
          <w:i/>
        </w:rPr>
      </w:pPr>
      <w:r>
        <w:rPr>
          <w:rFonts w:ascii="Times New Roman" w:hAnsi="Times New Roman"/>
          <w:i/>
        </w:rPr>
        <w:t>Q #15 – the program cannot provide a proof of compliance for a standard, the AM will provide a sworn statement the candidate is compliant.  Can that be accepted as proof of compliance?  Why or why not?</w:t>
      </w:r>
    </w:p>
    <w:p w:rsidR="00CD58AA" w:rsidRDefault="00E60B47" w:rsidP="007221A8">
      <w:pPr>
        <w:pStyle w:val="BodyText"/>
        <w:spacing w:after="120" w:line="240" w:lineRule="auto"/>
        <w:ind w:firstLine="0"/>
      </w:pPr>
      <w:r>
        <w:t>P</w:t>
      </w:r>
      <w:r w:rsidR="00CD58AA">
        <w:t>ractical exercise – determining compliance</w:t>
      </w:r>
    </w:p>
    <w:p w:rsidR="007221A8" w:rsidRDefault="007221A8" w:rsidP="007221A8">
      <w:pPr>
        <w:pStyle w:val="BodyText"/>
        <w:spacing w:after="120" w:line="240" w:lineRule="auto"/>
        <w:ind w:firstLine="0"/>
      </w:pPr>
    </w:p>
    <w:p w:rsidR="007221A8" w:rsidRPr="00CF4B3B" w:rsidRDefault="007221A8" w:rsidP="007221A8">
      <w:pPr>
        <w:pStyle w:val="Heading1"/>
      </w:pPr>
      <w:r>
        <w:lastRenderedPageBreak/>
        <w:t>Practical exercise - Determining Compliance</w:t>
      </w:r>
    </w:p>
    <w:p w:rsidR="00CD58AA" w:rsidRDefault="003D1E87" w:rsidP="0099106C">
      <w:r>
        <w:rPr>
          <w:noProof/>
        </w:rPr>
        <w:drawing>
          <wp:inline distT="0" distB="0" distL="0" distR="0">
            <wp:extent cx="5943600" cy="4457700"/>
            <wp:effectExtent l="19050" t="0" r="0" b="0"/>
            <wp:docPr id="264" name="Picture 263" descr="Slide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6.JPG"/>
                    <pic:cNvPicPr/>
                  </pic:nvPicPr>
                  <pic:blipFill>
                    <a:blip r:embed="rId59" cstate="print"/>
                    <a:stretch>
                      <a:fillRect/>
                    </a:stretch>
                  </pic:blipFill>
                  <pic:spPr>
                    <a:xfrm>
                      <a:off x="0" y="0"/>
                      <a:ext cx="5943600" cy="4457700"/>
                    </a:xfrm>
                    <a:prstGeom prst="rect">
                      <a:avLst/>
                    </a:prstGeom>
                  </pic:spPr>
                </pic:pic>
              </a:graphicData>
            </a:graphic>
          </wp:inline>
        </w:drawing>
      </w:r>
    </w:p>
    <w:p w:rsidR="007221A8" w:rsidRPr="00F841D0" w:rsidRDefault="00CD58AA" w:rsidP="007221A8">
      <w:pPr>
        <w:pStyle w:val="BodyText"/>
        <w:spacing w:after="120" w:line="240" w:lineRule="auto"/>
        <w:ind w:firstLine="0"/>
        <w:rPr>
          <w:rFonts w:ascii="Times New Roman" w:hAnsi="Times New Roman"/>
          <w:b/>
          <w:sz w:val="20"/>
        </w:rPr>
      </w:pPr>
      <w:r w:rsidRPr="00CD58AA">
        <w:rPr>
          <w:noProof/>
        </w:rPr>
        <w:drawing>
          <wp:inline distT="0" distB="0" distL="0" distR="0">
            <wp:extent cx="581025" cy="676275"/>
            <wp:effectExtent l="19050" t="0" r="9525" b="0"/>
            <wp:docPr id="170"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7221A8" w:rsidRPr="007221A8">
        <w:rPr>
          <w:rFonts w:ascii="Times New Roman" w:hAnsi="Times New Roman"/>
          <w:b/>
          <w:sz w:val="20"/>
        </w:rPr>
        <w:t xml:space="preserve"> </w:t>
      </w:r>
      <w:r w:rsidR="007221A8" w:rsidRPr="00F841D0">
        <w:rPr>
          <w:rFonts w:ascii="Times New Roman" w:hAnsi="Times New Roman"/>
          <w:b/>
          <w:sz w:val="20"/>
        </w:rPr>
        <w:t>INSTRUCTOR NOTES</w:t>
      </w:r>
    </w:p>
    <w:p w:rsidR="007221A8" w:rsidRPr="00F841D0" w:rsidRDefault="007221A8" w:rsidP="007221A8">
      <w:pPr>
        <w:pStyle w:val="BodyText"/>
        <w:spacing w:after="120" w:line="240" w:lineRule="auto"/>
        <w:ind w:firstLine="0"/>
        <w:rPr>
          <w:rFonts w:ascii="Times New Roman" w:hAnsi="Times New Roman"/>
          <w:b/>
          <w:sz w:val="20"/>
        </w:rPr>
      </w:pPr>
      <w:r w:rsidRPr="00F841D0">
        <w:rPr>
          <w:rFonts w:ascii="Times New Roman" w:hAnsi="Times New Roman"/>
          <w:sz w:val="20"/>
        </w:rPr>
        <w:tab/>
      </w:r>
      <w:r w:rsidRPr="00F841D0">
        <w:rPr>
          <w:rFonts w:ascii="Times New Roman" w:hAnsi="Times New Roman"/>
          <w:b/>
          <w:sz w:val="20"/>
        </w:rPr>
        <w:t>Tab 1 of the Compliance Exercise materials.</w:t>
      </w:r>
    </w:p>
    <w:p w:rsidR="007221A8" w:rsidRPr="00F841D0" w:rsidRDefault="007221A8" w:rsidP="007221A8">
      <w:pPr>
        <w:pStyle w:val="BodyText"/>
        <w:spacing w:after="120" w:line="240" w:lineRule="auto"/>
        <w:ind w:firstLine="0"/>
        <w:rPr>
          <w:rFonts w:ascii="Times New Roman" w:hAnsi="Times New Roman"/>
          <w:sz w:val="20"/>
        </w:rPr>
      </w:pPr>
      <w:r w:rsidRPr="00F841D0">
        <w:rPr>
          <w:rFonts w:ascii="Times New Roman" w:hAnsi="Times New Roman"/>
          <w:sz w:val="20"/>
        </w:rPr>
        <w:t>Explain to the participants that as EMAP assessors, they will be responsible for evaluating whether or not a program has fully outlined and provided all necessary materials and documentation to prove compliance.</w:t>
      </w:r>
    </w:p>
    <w:p w:rsidR="007221A8" w:rsidRPr="00F841D0" w:rsidRDefault="007221A8" w:rsidP="007221A8">
      <w:pPr>
        <w:pStyle w:val="BodyText"/>
        <w:spacing w:after="120" w:line="240" w:lineRule="auto"/>
        <w:ind w:firstLine="0"/>
        <w:rPr>
          <w:rFonts w:ascii="Times New Roman" w:hAnsi="Times New Roman"/>
          <w:sz w:val="20"/>
        </w:rPr>
      </w:pPr>
      <w:r w:rsidRPr="00F841D0">
        <w:rPr>
          <w:rFonts w:ascii="Times New Roman" w:hAnsi="Times New Roman"/>
          <w:sz w:val="20"/>
        </w:rPr>
        <w:t xml:space="preserve">This activity was designed to determine whether the </w:t>
      </w:r>
      <w:proofErr w:type="spellStart"/>
      <w:r w:rsidRPr="00F841D0">
        <w:rPr>
          <w:rFonts w:ascii="Times New Roman" w:hAnsi="Times New Roman"/>
          <w:sz w:val="20"/>
        </w:rPr>
        <w:t>Xanadu</w:t>
      </w:r>
      <w:proofErr w:type="spellEnd"/>
      <w:r w:rsidRPr="00F841D0">
        <w:rPr>
          <w:rFonts w:ascii="Times New Roman" w:hAnsi="Times New Roman"/>
          <w:sz w:val="20"/>
        </w:rPr>
        <w:t xml:space="preserve"> Emergency Management program has provided enough information to be considered compliant for the standard listed.</w:t>
      </w:r>
    </w:p>
    <w:p w:rsidR="007221A8" w:rsidRPr="00F841D0" w:rsidRDefault="007221A8" w:rsidP="007221A8">
      <w:pPr>
        <w:pStyle w:val="BodyText"/>
        <w:spacing w:after="120" w:line="240" w:lineRule="auto"/>
        <w:ind w:firstLine="0"/>
        <w:rPr>
          <w:rFonts w:ascii="Times New Roman" w:hAnsi="Times New Roman"/>
          <w:sz w:val="20"/>
        </w:rPr>
      </w:pPr>
      <w:r w:rsidRPr="00F841D0">
        <w:rPr>
          <w:rFonts w:ascii="Times New Roman" w:hAnsi="Times New Roman"/>
          <w:sz w:val="20"/>
        </w:rPr>
        <w:t xml:space="preserve">Divide participants into groups (6 – 10).  It may be okay to keep them where they are sitting as long as you have a group that will participate and interact well with one another.  Give each participant a copy of the paper PCR forms and a single group copy of the Compliance Review Exercise book.  Have the participants take a look at the PCRs and the corresponding program materials found in the exercise book.  Give them about 15 minutes for the exercise to determining compliance and report out to the full group.  </w:t>
      </w:r>
    </w:p>
    <w:p w:rsidR="007221A8" w:rsidRPr="00F841D0" w:rsidRDefault="007221A8" w:rsidP="007221A8">
      <w:pPr>
        <w:pStyle w:val="BodyText"/>
        <w:spacing w:after="120" w:line="240" w:lineRule="auto"/>
        <w:ind w:firstLine="0"/>
        <w:rPr>
          <w:rFonts w:ascii="Times New Roman" w:hAnsi="Times New Roman"/>
          <w:sz w:val="20"/>
        </w:rPr>
      </w:pPr>
      <w:r w:rsidRPr="00F841D0">
        <w:rPr>
          <w:rFonts w:ascii="Times New Roman" w:hAnsi="Times New Roman"/>
          <w:sz w:val="20"/>
        </w:rPr>
        <w:t>In this exercise they are not writing findings, but merely making observations on what is provided to them.</w:t>
      </w:r>
    </w:p>
    <w:p w:rsidR="00CD58AA" w:rsidRPr="007221A8" w:rsidRDefault="007221A8" w:rsidP="007221A8">
      <w:pPr>
        <w:pStyle w:val="BodyText"/>
        <w:ind w:firstLine="0"/>
        <w:rPr>
          <w:rFonts w:ascii="Times New Roman" w:hAnsi="Times New Roman"/>
        </w:rPr>
      </w:pPr>
      <w:r>
        <w:rPr>
          <w:rFonts w:ascii="Times New Roman" w:hAnsi="Times New Roman"/>
        </w:rPr>
        <w:t>Instructor should include break at the end of the exercise.</w:t>
      </w:r>
    </w:p>
    <w:p w:rsidR="00CD58AA" w:rsidRPr="00CF4B3B" w:rsidRDefault="007221A8" w:rsidP="0099106C">
      <w:pPr>
        <w:pStyle w:val="Heading1"/>
        <w:spacing w:line="276" w:lineRule="auto"/>
      </w:pPr>
      <w:r>
        <w:lastRenderedPageBreak/>
        <w:t>Assessment Manager Tool</w:t>
      </w:r>
    </w:p>
    <w:p w:rsidR="009051EC" w:rsidRPr="009051EC" w:rsidRDefault="0006738D" w:rsidP="009051EC">
      <w:pPr>
        <w:jc w:val="center"/>
        <w:rPr>
          <w:sz w:val="24"/>
          <w:szCs w:val="24"/>
        </w:rPr>
      </w:pPr>
      <w:r w:rsidRPr="0006738D">
        <w:rPr>
          <w:sz w:val="24"/>
          <w:szCs w:val="24"/>
          <w:highlight w:val="yellow"/>
        </w:rPr>
        <w:t>Jarad</w:t>
      </w:r>
    </w:p>
    <w:p w:rsidR="003D1E87" w:rsidRDefault="003D1E87" w:rsidP="0099106C">
      <w:r>
        <w:rPr>
          <w:noProof/>
        </w:rPr>
        <w:drawing>
          <wp:inline distT="0" distB="0" distL="0" distR="0">
            <wp:extent cx="5943600" cy="4457700"/>
            <wp:effectExtent l="19050" t="0" r="0" b="0"/>
            <wp:docPr id="265" name="Picture 264" descr="Slide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8.JPG"/>
                    <pic:cNvPicPr/>
                  </pic:nvPicPr>
                  <pic:blipFill>
                    <a:blip r:embed="rId60" cstate="print"/>
                    <a:stretch>
                      <a:fillRect/>
                    </a:stretch>
                  </pic:blipFill>
                  <pic:spPr>
                    <a:xfrm>
                      <a:off x="0" y="0"/>
                      <a:ext cx="5943600" cy="4457700"/>
                    </a:xfrm>
                    <a:prstGeom prst="rect">
                      <a:avLst/>
                    </a:prstGeom>
                  </pic:spPr>
                </pic:pic>
              </a:graphicData>
            </a:graphic>
          </wp:inline>
        </w:drawing>
      </w:r>
    </w:p>
    <w:p w:rsidR="00B908EF" w:rsidRPr="00F841D0" w:rsidRDefault="0099106C" w:rsidP="00B908EF">
      <w:pPr>
        <w:pStyle w:val="BodyText"/>
        <w:ind w:firstLine="0"/>
        <w:rPr>
          <w:rFonts w:ascii="Times New Roman" w:hAnsi="Times New Roman"/>
          <w:b/>
        </w:rPr>
      </w:pPr>
      <w:r w:rsidRPr="0099106C">
        <w:rPr>
          <w:noProof/>
        </w:rPr>
        <w:drawing>
          <wp:inline distT="0" distB="0" distL="0" distR="0">
            <wp:extent cx="581025" cy="676275"/>
            <wp:effectExtent l="19050" t="0" r="9525" b="0"/>
            <wp:docPr id="332"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9869B6">
        <w:rPr>
          <w:rFonts w:ascii="Times New Roman" w:hAnsi="Times New Roman"/>
          <w:b/>
        </w:rPr>
        <w:t>INSTRUCTOR NOTES</w:t>
      </w:r>
    </w:p>
    <w:p w:rsidR="00B908EF" w:rsidRDefault="00B908EF" w:rsidP="00B908EF">
      <w:pPr>
        <w:pStyle w:val="BodyText"/>
        <w:ind w:firstLine="0"/>
        <w:rPr>
          <w:rFonts w:ascii="Times New Roman" w:hAnsi="Times New Roman"/>
        </w:rPr>
      </w:pPr>
      <w:r>
        <w:rPr>
          <w:rFonts w:ascii="Times New Roman" w:hAnsi="Times New Roman"/>
        </w:rPr>
        <w:t>The Program Assessment Tool is the program name.</w:t>
      </w:r>
    </w:p>
    <w:p w:rsidR="00B908EF" w:rsidRDefault="00B908EF" w:rsidP="00B908EF">
      <w:pPr>
        <w:pStyle w:val="BodyText"/>
        <w:ind w:firstLine="0"/>
        <w:rPr>
          <w:rFonts w:ascii="Times New Roman" w:hAnsi="Times New Roman"/>
        </w:rPr>
      </w:pPr>
      <w:r>
        <w:rPr>
          <w:rFonts w:ascii="Times New Roman" w:hAnsi="Times New Roman"/>
        </w:rPr>
        <w:tab/>
      </w:r>
      <w:r w:rsidRPr="007B06E2">
        <w:rPr>
          <w:rFonts w:ascii="Times New Roman" w:hAnsi="Times New Roman"/>
          <w:u w:val="single"/>
        </w:rPr>
        <w:t>Assessor Manager Tool</w:t>
      </w:r>
      <w:r>
        <w:rPr>
          <w:rFonts w:ascii="Times New Roman" w:hAnsi="Times New Roman"/>
        </w:rPr>
        <w:t xml:space="preserve"> is the assessor’s side of the Program Assessment Tool.</w:t>
      </w:r>
    </w:p>
    <w:p w:rsidR="00B908EF" w:rsidRPr="009869B6" w:rsidRDefault="00B908EF" w:rsidP="00B908EF">
      <w:pPr>
        <w:pStyle w:val="BodyText"/>
        <w:ind w:firstLine="0"/>
        <w:rPr>
          <w:rFonts w:ascii="Times New Roman" w:hAnsi="Times New Roman"/>
        </w:rPr>
      </w:pPr>
      <w:r>
        <w:rPr>
          <w:rFonts w:ascii="Times New Roman" w:hAnsi="Times New Roman"/>
        </w:rPr>
        <w:tab/>
      </w:r>
      <w:r w:rsidRPr="007B06E2">
        <w:rPr>
          <w:rFonts w:ascii="Times New Roman" w:hAnsi="Times New Roman"/>
          <w:u w:val="single"/>
        </w:rPr>
        <w:t>Program Manager</w:t>
      </w:r>
      <w:r>
        <w:rPr>
          <w:rFonts w:ascii="Times New Roman" w:hAnsi="Times New Roman"/>
        </w:rPr>
        <w:t xml:space="preserve"> is the candidate program’s side.</w:t>
      </w:r>
    </w:p>
    <w:p w:rsidR="0099106C" w:rsidRDefault="0099106C" w:rsidP="0099106C"/>
    <w:p w:rsidR="0099106C" w:rsidRDefault="0099106C" w:rsidP="0099106C"/>
    <w:p w:rsidR="003D1E87" w:rsidRDefault="003D1E87" w:rsidP="0099106C">
      <w:r>
        <w:rPr>
          <w:noProof/>
        </w:rPr>
        <w:lastRenderedPageBreak/>
        <w:drawing>
          <wp:inline distT="0" distB="0" distL="0" distR="0">
            <wp:extent cx="5943600" cy="4457700"/>
            <wp:effectExtent l="19050" t="0" r="0" b="0"/>
            <wp:docPr id="267" name="Picture 266" descr="Slide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9.JPG"/>
                    <pic:cNvPicPr/>
                  </pic:nvPicPr>
                  <pic:blipFill>
                    <a:blip r:embed="rId61" cstate="print"/>
                    <a:stretch>
                      <a:fillRect/>
                    </a:stretch>
                  </pic:blipFill>
                  <pic:spPr>
                    <a:xfrm>
                      <a:off x="0" y="0"/>
                      <a:ext cx="5943600" cy="4457700"/>
                    </a:xfrm>
                    <a:prstGeom prst="rect">
                      <a:avLst/>
                    </a:prstGeom>
                  </pic:spPr>
                </pic:pic>
              </a:graphicData>
            </a:graphic>
          </wp:inline>
        </w:drawing>
      </w:r>
    </w:p>
    <w:p w:rsidR="00B908EF" w:rsidRPr="00F841D0" w:rsidRDefault="003D1E87" w:rsidP="00B908EF">
      <w:pPr>
        <w:pStyle w:val="BodyText"/>
        <w:ind w:firstLine="0"/>
        <w:rPr>
          <w:rFonts w:ascii="Times New Roman" w:hAnsi="Times New Roman"/>
          <w:b/>
        </w:rPr>
      </w:pPr>
      <w:r>
        <w:t>\</w:t>
      </w:r>
      <w:r w:rsidR="00CD58AA" w:rsidRPr="00CD58AA">
        <w:rPr>
          <w:noProof/>
        </w:rPr>
        <w:drawing>
          <wp:inline distT="0" distB="0" distL="0" distR="0">
            <wp:extent cx="581025" cy="676275"/>
            <wp:effectExtent l="19050" t="0" r="9525" b="0"/>
            <wp:docPr id="179"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A51A2C">
        <w:rPr>
          <w:rFonts w:ascii="Times New Roman" w:hAnsi="Times New Roman"/>
          <w:b/>
        </w:rPr>
        <w:t>INSTRUCTOR NOTES</w:t>
      </w:r>
    </w:p>
    <w:p w:rsidR="00B908EF" w:rsidRDefault="00B908EF" w:rsidP="00B908EF">
      <w:pPr>
        <w:pStyle w:val="BodyText"/>
        <w:ind w:firstLine="0"/>
        <w:rPr>
          <w:rFonts w:ascii="Times New Roman" w:hAnsi="Times New Roman"/>
        </w:rPr>
      </w:pPr>
      <w:r>
        <w:rPr>
          <w:rFonts w:ascii="Times New Roman" w:hAnsi="Times New Roman"/>
        </w:rPr>
        <w:t>The Assessor Manager Tool is dual use for the candidate program and the assessors.</w:t>
      </w:r>
    </w:p>
    <w:p w:rsidR="00B908EF" w:rsidRDefault="00B908EF" w:rsidP="00B908EF">
      <w:pPr>
        <w:pStyle w:val="BodyText"/>
        <w:ind w:firstLine="0"/>
        <w:rPr>
          <w:rFonts w:ascii="Times New Roman" w:hAnsi="Times New Roman"/>
        </w:rPr>
      </w:pPr>
      <w:r>
        <w:rPr>
          <w:rFonts w:ascii="Times New Roman" w:hAnsi="Times New Roman"/>
        </w:rPr>
        <w:t>The candidate program will enter their proofs of compliance documents into the tool during the self-assessment and in preparation for the on-site assessment.</w:t>
      </w:r>
    </w:p>
    <w:p w:rsidR="00B908EF" w:rsidRPr="006E21A0" w:rsidRDefault="00B908EF" w:rsidP="00B908EF">
      <w:pPr>
        <w:pStyle w:val="BodyText"/>
        <w:ind w:firstLine="0"/>
        <w:rPr>
          <w:rFonts w:ascii="Times New Roman" w:hAnsi="Times New Roman"/>
        </w:rPr>
      </w:pPr>
      <w:r>
        <w:rPr>
          <w:rFonts w:ascii="Times New Roman" w:hAnsi="Times New Roman"/>
        </w:rPr>
        <w:t>Assessors will enter their findings of compliance.</w:t>
      </w:r>
    </w:p>
    <w:p w:rsidR="00B908EF" w:rsidRPr="009869B6" w:rsidRDefault="00B908EF" w:rsidP="00B908EF">
      <w:pPr>
        <w:pStyle w:val="BodyText"/>
        <w:ind w:firstLine="0"/>
        <w:rPr>
          <w:rFonts w:ascii="Times New Roman" w:hAnsi="Times New Roman"/>
        </w:rPr>
      </w:pPr>
      <w:r w:rsidRPr="009869B6">
        <w:rPr>
          <w:rFonts w:ascii="Times New Roman" w:hAnsi="Times New Roman"/>
        </w:rPr>
        <w:t>Assessors will have access to download and review documents submitted by the program as proofs of compliance.</w:t>
      </w:r>
    </w:p>
    <w:p w:rsidR="00CD58AA" w:rsidRDefault="00CD58AA" w:rsidP="0099106C"/>
    <w:p w:rsidR="00CE03D2" w:rsidRDefault="00CE03D2" w:rsidP="0099106C">
      <w:r w:rsidRPr="00CE03D2">
        <w:rPr>
          <w:noProof/>
        </w:rPr>
        <w:lastRenderedPageBreak/>
        <w:drawing>
          <wp:inline distT="0" distB="0" distL="0" distR="0">
            <wp:extent cx="5943600" cy="4457700"/>
            <wp:effectExtent l="19050" t="0" r="0" b="0"/>
            <wp:docPr id="359" name="Picture 265" descr="Slide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0.JPG"/>
                    <pic:cNvPicPr/>
                  </pic:nvPicPr>
                  <pic:blipFill>
                    <a:blip r:embed="rId62" cstate="print"/>
                    <a:stretch>
                      <a:fillRect/>
                    </a:stretch>
                  </pic:blipFill>
                  <pic:spPr>
                    <a:xfrm>
                      <a:off x="0" y="0"/>
                      <a:ext cx="5943600" cy="4457700"/>
                    </a:xfrm>
                    <a:prstGeom prst="rect">
                      <a:avLst/>
                    </a:prstGeom>
                  </pic:spPr>
                </pic:pic>
              </a:graphicData>
            </a:graphic>
          </wp:inline>
        </w:drawing>
      </w:r>
    </w:p>
    <w:p w:rsidR="00B908EF" w:rsidRPr="00F841D0" w:rsidRDefault="00CE03D2" w:rsidP="00B908EF">
      <w:pPr>
        <w:pStyle w:val="BodyText"/>
        <w:ind w:firstLine="0"/>
        <w:rPr>
          <w:rFonts w:ascii="Times New Roman" w:hAnsi="Times New Roman"/>
          <w:b/>
        </w:rPr>
      </w:pPr>
      <w:r w:rsidRPr="00CE03D2">
        <w:rPr>
          <w:noProof/>
        </w:rPr>
        <w:drawing>
          <wp:inline distT="0" distB="0" distL="0" distR="0">
            <wp:extent cx="581025" cy="676275"/>
            <wp:effectExtent l="19050" t="0" r="9525" b="0"/>
            <wp:docPr id="360"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6E21A0">
        <w:rPr>
          <w:rFonts w:ascii="Times New Roman" w:hAnsi="Times New Roman"/>
          <w:b/>
        </w:rPr>
        <w:t>INSTRUCTOR NOTES</w:t>
      </w:r>
    </w:p>
    <w:p w:rsidR="00B908EF" w:rsidRDefault="00B908EF" w:rsidP="00B908EF">
      <w:pPr>
        <w:pStyle w:val="BodyText"/>
        <w:ind w:firstLine="0"/>
        <w:rPr>
          <w:rFonts w:ascii="Times New Roman" w:hAnsi="Times New Roman"/>
        </w:rPr>
      </w:pPr>
      <w:r>
        <w:rPr>
          <w:rFonts w:ascii="Times New Roman" w:hAnsi="Times New Roman"/>
        </w:rPr>
        <w:t>Assessors will enter their findings</w:t>
      </w:r>
    </w:p>
    <w:p w:rsidR="00B908EF" w:rsidRDefault="00B908EF" w:rsidP="00B908EF">
      <w:pPr>
        <w:pStyle w:val="BodyText"/>
        <w:numPr>
          <w:ilvl w:val="0"/>
          <w:numId w:val="20"/>
        </w:numPr>
        <w:rPr>
          <w:rFonts w:ascii="Times New Roman" w:hAnsi="Times New Roman"/>
        </w:rPr>
      </w:pPr>
      <w:r>
        <w:rPr>
          <w:rFonts w:ascii="Times New Roman" w:hAnsi="Times New Roman"/>
        </w:rPr>
        <w:t>Whether the standard is compliant or non-compliant</w:t>
      </w:r>
    </w:p>
    <w:p w:rsidR="00B908EF" w:rsidRDefault="00B908EF" w:rsidP="00B908EF">
      <w:pPr>
        <w:pStyle w:val="BodyText"/>
        <w:numPr>
          <w:ilvl w:val="0"/>
          <w:numId w:val="20"/>
        </w:numPr>
        <w:rPr>
          <w:rFonts w:ascii="Times New Roman" w:hAnsi="Times New Roman"/>
        </w:rPr>
      </w:pPr>
      <w:r>
        <w:rPr>
          <w:rFonts w:ascii="Times New Roman" w:hAnsi="Times New Roman"/>
        </w:rPr>
        <w:t>Written proofs of compliance</w:t>
      </w:r>
    </w:p>
    <w:p w:rsidR="00B908EF" w:rsidRDefault="00B908EF" w:rsidP="00B908EF">
      <w:pPr>
        <w:pStyle w:val="BodyText"/>
        <w:numPr>
          <w:ilvl w:val="0"/>
          <w:numId w:val="20"/>
        </w:numPr>
        <w:rPr>
          <w:rFonts w:ascii="Times New Roman" w:hAnsi="Times New Roman"/>
        </w:rPr>
      </w:pPr>
      <w:r>
        <w:rPr>
          <w:rFonts w:ascii="Times New Roman" w:hAnsi="Times New Roman"/>
        </w:rPr>
        <w:t>The result of interviews conducted and how they contributed to the findings, and who was interviewed</w:t>
      </w:r>
    </w:p>
    <w:p w:rsidR="00B908EF" w:rsidRDefault="00B908EF" w:rsidP="00B908EF">
      <w:pPr>
        <w:pStyle w:val="BodyText"/>
        <w:numPr>
          <w:ilvl w:val="0"/>
          <w:numId w:val="20"/>
        </w:numPr>
        <w:rPr>
          <w:rFonts w:ascii="Times New Roman" w:hAnsi="Times New Roman"/>
        </w:rPr>
      </w:pPr>
      <w:r>
        <w:rPr>
          <w:rFonts w:ascii="Times New Roman" w:hAnsi="Times New Roman"/>
        </w:rPr>
        <w:t>Describe direct observations and how they contributed to the finding.</w:t>
      </w:r>
    </w:p>
    <w:p w:rsidR="00B908EF" w:rsidRPr="006E21A0" w:rsidRDefault="00B908EF" w:rsidP="00B908EF">
      <w:pPr>
        <w:pStyle w:val="BodyText"/>
        <w:numPr>
          <w:ilvl w:val="0"/>
          <w:numId w:val="20"/>
        </w:numPr>
        <w:rPr>
          <w:rFonts w:ascii="Times New Roman" w:hAnsi="Times New Roman"/>
        </w:rPr>
      </w:pPr>
      <w:r>
        <w:rPr>
          <w:rFonts w:ascii="Times New Roman" w:hAnsi="Times New Roman"/>
        </w:rPr>
        <w:t>Write the overall finding and analysis.</w:t>
      </w:r>
    </w:p>
    <w:p w:rsidR="003D1E87" w:rsidRDefault="003D1E87" w:rsidP="0099106C"/>
    <w:p w:rsidR="003D1E87" w:rsidRDefault="003D1E87" w:rsidP="0099106C"/>
    <w:p w:rsidR="003D1E87" w:rsidRDefault="003D1E87" w:rsidP="0099106C">
      <w:pPr>
        <w:pStyle w:val="Heading1"/>
        <w:spacing w:line="276" w:lineRule="auto"/>
      </w:pPr>
      <w:r>
        <w:lastRenderedPageBreak/>
        <w:t>assessment manager tool – live tutorial</w:t>
      </w:r>
    </w:p>
    <w:p w:rsidR="00CD58AA" w:rsidRDefault="003D1E87" w:rsidP="0099106C">
      <w:r w:rsidRPr="003D1E87">
        <w:rPr>
          <w:noProof/>
        </w:rPr>
        <w:drawing>
          <wp:inline distT="0" distB="0" distL="0" distR="0">
            <wp:extent cx="581025" cy="676275"/>
            <wp:effectExtent l="19050" t="0" r="9525" b="0"/>
            <wp:docPr id="26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CD58AA" w:rsidRDefault="00CD58AA" w:rsidP="0099106C"/>
    <w:p w:rsidR="00CD58AA" w:rsidRDefault="00CD58AA" w:rsidP="0099106C"/>
    <w:p w:rsidR="00CD58AA" w:rsidRDefault="00CD58AA" w:rsidP="0099106C"/>
    <w:p w:rsidR="003D1E87" w:rsidRDefault="003D1E87" w:rsidP="0099106C"/>
    <w:p w:rsidR="003D1E87" w:rsidRDefault="003D1E87" w:rsidP="0099106C"/>
    <w:p w:rsidR="003D1E87" w:rsidRDefault="003D1E87" w:rsidP="0099106C"/>
    <w:p w:rsidR="00CD58AA" w:rsidRDefault="00CD58AA" w:rsidP="0099106C"/>
    <w:p w:rsidR="00CD58AA" w:rsidRDefault="00CD58AA" w:rsidP="0099106C"/>
    <w:p w:rsidR="00CD58AA" w:rsidRDefault="00CD58AA"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99106C"/>
    <w:p w:rsidR="0006738D" w:rsidRDefault="0006738D" w:rsidP="0006738D">
      <w:pPr>
        <w:jc w:val="center"/>
      </w:pPr>
      <w:r w:rsidRPr="0006738D">
        <w:rPr>
          <w:highlight w:val="yellow"/>
        </w:rPr>
        <w:lastRenderedPageBreak/>
        <w:t>Nancy</w:t>
      </w:r>
    </w:p>
    <w:p w:rsidR="00CD58AA" w:rsidRPr="00CF4B3B" w:rsidRDefault="00CD58AA" w:rsidP="0099106C">
      <w:pPr>
        <w:pStyle w:val="Heading1"/>
        <w:spacing w:line="276" w:lineRule="auto"/>
      </w:pPr>
      <w:r>
        <w:t xml:space="preserve">practical </w:t>
      </w:r>
      <w:r w:rsidR="00522C2C">
        <w:t>exercise</w:t>
      </w:r>
      <w:r w:rsidR="00B908EF">
        <w:t>s</w:t>
      </w:r>
      <w:r w:rsidR="00522C2C">
        <w:t xml:space="preserve"> – determining compliance</w:t>
      </w:r>
    </w:p>
    <w:p w:rsidR="003D1E87" w:rsidRDefault="003D1E87" w:rsidP="0099106C">
      <w:r>
        <w:rPr>
          <w:noProof/>
        </w:rPr>
        <w:drawing>
          <wp:inline distT="0" distB="0" distL="0" distR="0">
            <wp:extent cx="5943600" cy="4457700"/>
            <wp:effectExtent l="19050" t="0" r="0" b="0"/>
            <wp:docPr id="269" name="Picture 268" descr="Slide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3.JPG"/>
                    <pic:cNvPicPr/>
                  </pic:nvPicPr>
                  <pic:blipFill>
                    <a:blip r:embed="rId63" cstate="print"/>
                    <a:stretch>
                      <a:fillRect/>
                    </a:stretch>
                  </pic:blipFill>
                  <pic:spPr>
                    <a:xfrm>
                      <a:off x="0" y="0"/>
                      <a:ext cx="5943600" cy="4457700"/>
                    </a:xfrm>
                    <a:prstGeom prst="rect">
                      <a:avLst/>
                    </a:prstGeom>
                  </pic:spPr>
                </pic:pic>
              </a:graphicData>
            </a:graphic>
          </wp:inline>
        </w:drawing>
      </w:r>
    </w:p>
    <w:p w:rsidR="00B908EF" w:rsidRPr="00F03537" w:rsidRDefault="0099106C" w:rsidP="00B908EF">
      <w:pPr>
        <w:pStyle w:val="BodyText"/>
        <w:spacing w:after="120" w:line="240" w:lineRule="auto"/>
        <w:ind w:firstLine="0"/>
        <w:rPr>
          <w:rFonts w:ascii="Times New Roman" w:hAnsi="Times New Roman"/>
          <w:b/>
          <w:szCs w:val="22"/>
        </w:rPr>
      </w:pPr>
      <w:r w:rsidRPr="0099106C">
        <w:rPr>
          <w:noProof/>
        </w:rPr>
        <w:drawing>
          <wp:inline distT="0" distB="0" distL="0" distR="0">
            <wp:extent cx="581025" cy="676275"/>
            <wp:effectExtent l="19050" t="0" r="9525" b="0"/>
            <wp:docPr id="334"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F03537">
        <w:rPr>
          <w:rFonts w:ascii="Times New Roman" w:hAnsi="Times New Roman"/>
          <w:b/>
        </w:rPr>
        <w:t xml:space="preserve"> </w:t>
      </w:r>
      <w:r w:rsidR="00B908EF" w:rsidRPr="00F03537">
        <w:rPr>
          <w:rFonts w:ascii="Times New Roman" w:hAnsi="Times New Roman"/>
          <w:b/>
          <w:szCs w:val="22"/>
        </w:rPr>
        <w:t>INSTRUCTOR NOTES</w:t>
      </w:r>
      <w:r w:rsidR="00B908EF" w:rsidRPr="00F03537">
        <w:rPr>
          <w:rFonts w:ascii="Times New Roman" w:hAnsi="Times New Roman"/>
          <w:b/>
          <w:szCs w:val="22"/>
        </w:rPr>
        <w:tab/>
        <w:t>(</w:t>
      </w:r>
      <w:proofErr w:type="gramStart"/>
      <w:r w:rsidR="00B908EF" w:rsidRPr="00F03537">
        <w:rPr>
          <w:rFonts w:ascii="Times New Roman" w:hAnsi="Times New Roman"/>
          <w:b/>
          <w:szCs w:val="22"/>
        </w:rPr>
        <w:t>TIME  1:00</w:t>
      </w:r>
      <w:proofErr w:type="gramEnd"/>
      <w:r w:rsidR="00B908EF" w:rsidRPr="00F03537">
        <w:rPr>
          <w:rFonts w:ascii="Times New Roman" w:hAnsi="Times New Roman"/>
          <w:b/>
          <w:szCs w:val="22"/>
        </w:rPr>
        <w:t>, BREAK FOR LUNCH)</w:t>
      </w:r>
    </w:p>
    <w:p w:rsidR="00B908EF" w:rsidRPr="00F03537" w:rsidRDefault="00B908EF" w:rsidP="00B908EF">
      <w:pPr>
        <w:pStyle w:val="BodyText"/>
        <w:spacing w:after="120" w:line="240" w:lineRule="auto"/>
        <w:ind w:firstLine="0"/>
        <w:rPr>
          <w:rFonts w:ascii="Times New Roman" w:hAnsi="Times New Roman"/>
          <w:szCs w:val="22"/>
        </w:rPr>
      </w:pPr>
      <w:r w:rsidRPr="00F03537">
        <w:rPr>
          <w:rFonts w:ascii="Times New Roman" w:hAnsi="Times New Roman"/>
          <w:szCs w:val="22"/>
        </w:rPr>
        <w:t>This is a continuation from the last exercise.  This exercise is designed for the participants to write their findings.</w:t>
      </w:r>
    </w:p>
    <w:p w:rsidR="00B908EF" w:rsidRPr="00F03537" w:rsidRDefault="00B908EF" w:rsidP="00B908EF">
      <w:pPr>
        <w:pStyle w:val="BodyText"/>
        <w:spacing w:after="120" w:line="240" w:lineRule="auto"/>
        <w:ind w:firstLine="0"/>
        <w:rPr>
          <w:rFonts w:ascii="Times New Roman" w:hAnsi="Times New Roman"/>
          <w:szCs w:val="22"/>
        </w:rPr>
      </w:pPr>
      <w:r w:rsidRPr="00F03537">
        <w:rPr>
          <w:rFonts w:ascii="Times New Roman" w:hAnsi="Times New Roman"/>
          <w:szCs w:val="22"/>
        </w:rPr>
        <w:t>Have participants go back into the groups they were in for the previous exercise.  Based upon the groups’ observations and rationale, have them write what they feel will be an effective finding for each of the following standards. Let two or three in the group do first read and then have the others complete second reads.  Explain why these roles are important and what it does for the overall findings.</w:t>
      </w:r>
    </w:p>
    <w:p w:rsidR="00B908EF" w:rsidRPr="00F03537" w:rsidRDefault="00B908EF" w:rsidP="00B908EF">
      <w:pPr>
        <w:pStyle w:val="BodyText"/>
        <w:spacing w:after="120" w:line="240" w:lineRule="auto"/>
        <w:ind w:firstLine="0"/>
        <w:rPr>
          <w:rFonts w:ascii="Times New Roman" w:hAnsi="Times New Roman"/>
          <w:szCs w:val="22"/>
        </w:rPr>
      </w:pPr>
      <w:r w:rsidRPr="00F03537">
        <w:rPr>
          <w:rFonts w:ascii="Times New Roman" w:hAnsi="Times New Roman"/>
          <w:szCs w:val="22"/>
        </w:rPr>
        <w:t>Provide the following guidance on writing a standard.</w:t>
      </w:r>
    </w:p>
    <w:p w:rsidR="00B908EF" w:rsidRPr="00F03537" w:rsidRDefault="00B908EF" w:rsidP="00B908EF">
      <w:pPr>
        <w:pStyle w:val="BodyText"/>
        <w:numPr>
          <w:ilvl w:val="0"/>
          <w:numId w:val="21"/>
        </w:numPr>
        <w:spacing w:after="40" w:line="240" w:lineRule="auto"/>
        <w:rPr>
          <w:rFonts w:ascii="Times New Roman" w:hAnsi="Times New Roman"/>
          <w:szCs w:val="22"/>
        </w:rPr>
      </w:pPr>
      <w:r w:rsidRPr="00F03537">
        <w:rPr>
          <w:rFonts w:ascii="Times New Roman" w:hAnsi="Times New Roman"/>
          <w:szCs w:val="22"/>
        </w:rPr>
        <w:t>Be specific</w:t>
      </w:r>
    </w:p>
    <w:p w:rsidR="00B908EF" w:rsidRPr="00F03537" w:rsidRDefault="00B908EF" w:rsidP="00B908EF">
      <w:pPr>
        <w:pStyle w:val="BodyText"/>
        <w:numPr>
          <w:ilvl w:val="0"/>
          <w:numId w:val="21"/>
        </w:numPr>
        <w:spacing w:after="40" w:line="240" w:lineRule="auto"/>
        <w:rPr>
          <w:rFonts w:ascii="Times New Roman" w:hAnsi="Times New Roman"/>
          <w:szCs w:val="22"/>
        </w:rPr>
      </w:pPr>
      <w:r w:rsidRPr="00F03537">
        <w:rPr>
          <w:rFonts w:ascii="Times New Roman" w:hAnsi="Times New Roman"/>
          <w:szCs w:val="22"/>
        </w:rPr>
        <w:t>Don’t be “flowery” with your language</w:t>
      </w:r>
    </w:p>
    <w:p w:rsidR="00B908EF" w:rsidRPr="00F03537" w:rsidRDefault="00B908EF" w:rsidP="00B908EF">
      <w:pPr>
        <w:pStyle w:val="BodyText"/>
        <w:numPr>
          <w:ilvl w:val="0"/>
          <w:numId w:val="21"/>
        </w:numPr>
        <w:spacing w:after="40" w:line="240" w:lineRule="auto"/>
        <w:rPr>
          <w:rFonts w:ascii="Times New Roman" w:hAnsi="Times New Roman"/>
          <w:szCs w:val="22"/>
        </w:rPr>
      </w:pPr>
      <w:r w:rsidRPr="00F03537">
        <w:rPr>
          <w:rFonts w:ascii="Times New Roman" w:hAnsi="Times New Roman"/>
          <w:szCs w:val="22"/>
        </w:rPr>
        <w:t>Cite specific references from documentation (page #, paragraphs, sentences)</w:t>
      </w:r>
    </w:p>
    <w:p w:rsidR="00B908EF" w:rsidRPr="00F03537" w:rsidRDefault="00B908EF" w:rsidP="00B908EF">
      <w:pPr>
        <w:pStyle w:val="BodyText"/>
        <w:numPr>
          <w:ilvl w:val="0"/>
          <w:numId w:val="21"/>
        </w:numPr>
        <w:spacing w:after="40" w:line="240" w:lineRule="auto"/>
        <w:rPr>
          <w:rFonts w:ascii="Times New Roman" w:hAnsi="Times New Roman"/>
          <w:szCs w:val="22"/>
        </w:rPr>
      </w:pPr>
      <w:r w:rsidRPr="00F03537">
        <w:rPr>
          <w:rFonts w:ascii="Times New Roman" w:hAnsi="Times New Roman"/>
          <w:szCs w:val="22"/>
        </w:rPr>
        <w:t>IMPORTANT – Base all findings on the standard</w:t>
      </w:r>
    </w:p>
    <w:p w:rsidR="00B908EF" w:rsidRPr="00F03537" w:rsidRDefault="00B908EF" w:rsidP="00B908EF">
      <w:pPr>
        <w:pStyle w:val="BodyText"/>
        <w:numPr>
          <w:ilvl w:val="0"/>
          <w:numId w:val="21"/>
        </w:numPr>
        <w:spacing w:after="120" w:line="240" w:lineRule="auto"/>
        <w:rPr>
          <w:rFonts w:ascii="Times New Roman" w:hAnsi="Times New Roman"/>
          <w:szCs w:val="22"/>
        </w:rPr>
      </w:pPr>
      <w:r w:rsidRPr="00F03537">
        <w:rPr>
          <w:rFonts w:ascii="Times New Roman" w:hAnsi="Times New Roman"/>
          <w:szCs w:val="22"/>
        </w:rPr>
        <w:lastRenderedPageBreak/>
        <w:t>First reads must be open to the comments made by second reads, as well as the team leader, other team members, and EMAP staff.</w:t>
      </w:r>
    </w:p>
    <w:p w:rsidR="00B908EF" w:rsidRDefault="00B908EF" w:rsidP="00B908EF">
      <w:pPr>
        <w:pStyle w:val="BodyText"/>
        <w:spacing w:after="120" w:line="240" w:lineRule="auto"/>
        <w:ind w:firstLine="0"/>
        <w:rPr>
          <w:rFonts w:ascii="Times New Roman" w:hAnsi="Times New Roman"/>
          <w:szCs w:val="22"/>
        </w:rPr>
      </w:pPr>
      <w:r w:rsidRPr="00F03537">
        <w:rPr>
          <w:rFonts w:ascii="Times New Roman" w:hAnsi="Times New Roman"/>
          <w:szCs w:val="22"/>
        </w:rPr>
        <w:t>Have the groups read their findings and let the class critique what they’ve heard.</w:t>
      </w:r>
    </w:p>
    <w:p w:rsidR="00B908EF" w:rsidRPr="00F03537" w:rsidRDefault="00B908EF" w:rsidP="00B908EF">
      <w:pPr>
        <w:pStyle w:val="BodyText"/>
        <w:ind w:firstLine="0"/>
        <w:rPr>
          <w:rFonts w:ascii="Times New Roman" w:hAnsi="Times New Roman"/>
          <w:b/>
        </w:rPr>
      </w:pPr>
      <w:r w:rsidRPr="007B06E2">
        <w:rPr>
          <w:rFonts w:ascii="Times New Roman" w:hAnsi="Times New Roman"/>
          <w:b/>
        </w:rPr>
        <w:t>Participants will find PCR and documents in the Exercise Resource Books at Tab 2.</w:t>
      </w:r>
    </w:p>
    <w:p w:rsidR="00B908EF" w:rsidRDefault="00B908EF" w:rsidP="00B908EF">
      <w:pPr>
        <w:pStyle w:val="BodyText"/>
        <w:ind w:firstLine="0"/>
        <w:rPr>
          <w:rFonts w:ascii="Times New Roman" w:hAnsi="Times New Roman"/>
        </w:rPr>
      </w:pPr>
      <w:r>
        <w:rPr>
          <w:rFonts w:ascii="Times New Roman" w:hAnsi="Times New Roman"/>
        </w:rPr>
        <w:t xml:space="preserve">“The program shall identify the </w:t>
      </w:r>
      <w:r w:rsidRPr="00442376">
        <w:rPr>
          <w:rFonts w:ascii="Times New Roman" w:hAnsi="Times New Roman"/>
          <w:b/>
          <w:u w:val="single"/>
        </w:rPr>
        <w:t>natural and human-caused hazards</w:t>
      </w:r>
      <w:r>
        <w:rPr>
          <w:rFonts w:ascii="Times New Roman" w:hAnsi="Times New Roman"/>
        </w:rPr>
        <w:t xml:space="preserve"> that potentially impact the jurisdiction </w:t>
      </w:r>
      <w:r w:rsidRPr="00442376">
        <w:rPr>
          <w:rFonts w:ascii="Times New Roman" w:hAnsi="Times New Roman"/>
          <w:b/>
          <w:u w:val="single"/>
        </w:rPr>
        <w:t>using a broad range of sources</w:t>
      </w:r>
      <w:r>
        <w:rPr>
          <w:rFonts w:ascii="Times New Roman" w:hAnsi="Times New Roman"/>
        </w:rPr>
        <w:t>.”</w:t>
      </w:r>
    </w:p>
    <w:p w:rsidR="00B908EF" w:rsidRDefault="00B908EF" w:rsidP="00B908EF">
      <w:pPr>
        <w:pStyle w:val="BodyText"/>
        <w:ind w:firstLine="0"/>
        <w:rPr>
          <w:rFonts w:ascii="Times New Roman" w:hAnsi="Times New Roman"/>
        </w:rPr>
      </w:pPr>
      <w:r>
        <w:rPr>
          <w:rFonts w:ascii="Times New Roman" w:hAnsi="Times New Roman"/>
        </w:rPr>
        <w:t xml:space="preserve">“The program shall </w:t>
      </w:r>
      <w:r w:rsidRPr="00442376">
        <w:rPr>
          <w:rFonts w:ascii="Times New Roman" w:hAnsi="Times New Roman"/>
          <w:b/>
          <w:u w:val="single"/>
        </w:rPr>
        <w:t>assess the risk and vulnerability of people, property, the environment, and the program/entity operations from these hazards</w:t>
      </w:r>
      <w:r>
        <w:rPr>
          <w:rFonts w:ascii="Times New Roman" w:hAnsi="Times New Roman"/>
        </w:rPr>
        <w:t>.”</w:t>
      </w:r>
    </w:p>
    <w:p w:rsidR="00B908EF" w:rsidRDefault="00B908EF" w:rsidP="0099106C"/>
    <w:p w:rsidR="00B82885" w:rsidRDefault="00B82885" w:rsidP="0099106C">
      <w:r>
        <w:rPr>
          <w:noProof/>
        </w:rPr>
        <w:drawing>
          <wp:inline distT="0" distB="0" distL="0" distR="0">
            <wp:extent cx="5943600" cy="4457700"/>
            <wp:effectExtent l="19050" t="0" r="0" b="0"/>
            <wp:docPr id="270" name="Picture 269" descr="Slide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4.JPG"/>
                    <pic:cNvPicPr/>
                  </pic:nvPicPr>
                  <pic:blipFill>
                    <a:blip r:embed="rId64" cstate="print"/>
                    <a:stretch>
                      <a:fillRect/>
                    </a:stretch>
                  </pic:blipFill>
                  <pic:spPr>
                    <a:xfrm>
                      <a:off x="0" y="0"/>
                      <a:ext cx="5943600" cy="4457700"/>
                    </a:xfrm>
                    <a:prstGeom prst="rect">
                      <a:avLst/>
                    </a:prstGeom>
                  </pic:spPr>
                </pic:pic>
              </a:graphicData>
            </a:graphic>
          </wp:inline>
        </w:drawing>
      </w:r>
    </w:p>
    <w:p w:rsidR="00B908EF" w:rsidRPr="00F03537" w:rsidRDefault="00522C2C" w:rsidP="00B908EF">
      <w:pPr>
        <w:pStyle w:val="BodyText"/>
        <w:ind w:firstLine="0"/>
        <w:rPr>
          <w:rFonts w:ascii="Times New Roman" w:hAnsi="Times New Roman"/>
          <w:b/>
        </w:rPr>
      </w:pPr>
      <w:r w:rsidRPr="00522C2C">
        <w:rPr>
          <w:noProof/>
        </w:rPr>
        <w:drawing>
          <wp:inline distT="0" distB="0" distL="0" distR="0">
            <wp:extent cx="581025" cy="676275"/>
            <wp:effectExtent l="19050" t="0" r="9525" b="0"/>
            <wp:docPr id="185"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E20D7C">
        <w:rPr>
          <w:rFonts w:ascii="Times New Roman" w:hAnsi="Times New Roman"/>
          <w:b/>
        </w:rPr>
        <w:t>INSTRUCTOR NOTES</w:t>
      </w:r>
    </w:p>
    <w:p w:rsidR="00B908EF" w:rsidRPr="007B06E2" w:rsidRDefault="00B908EF" w:rsidP="00B908EF">
      <w:pPr>
        <w:pStyle w:val="BodyText"/>
        <w:ind w:firstLine="0"/>
        <w:rPr>
          <w:rFonts w:ascii="Times New Roman" w:hAnsi="Times New Roman"/>
          <w:b/>
        </w:rPr>
      </w:pPr>
      <w:r w:rsidRPr="007B06E2">
        <w:rPr>
          <w:rFonts w:ascii="Times New Roman" w:hAnsi="Times New Roman"/>
          <w:b/>
        </w:rPr>
        <w:t>Participants will find PCR and documents in the Exercise Resource Books at Tab 3.</w:t>
      </w:r>
    </w:p>
    <w:p w:rsidR="00B908EF" w:rsidRPr="00442376" w:rsidRDefault="00B908EF" w:rsidP="00B908EF">
      <w:pPr>
        <w:pStyle w:val="BodyText"/>
        <w:ind w:firstLine="0"/>
        <w:rPr>
          <w:rFonts w:ascii="Times New Roman" w:hAnsi="Times New Roman"/>
          <w:b/>
          <w:u w:val="single"/>
        </w:rPr>
      </w:pPr>
      <w:r w:rsidRPr="00442376">
        <w:rPr>
          <w:rFonts w:ascii="Times New Roman" w:hAnsi="Times New Roman"/>
        </w:rPr>
        <w:t xml:space="preserve">“The program shall </w:t>
      </w:r>
      <w:r w:rsidRPr="00442376">
        <w:rPr>
          <w:rFonts w:ascii="Times New Roman" w:hAnsi="Times New Roman"/>
          <w:b/>
          <w:u w:val="single"/>
        </w:rPr>
        <w:t>designate a single point of contact</w:t>
      </w:r>
      <w:r w:rsidRPr="00442376">
        <w:rPr>
          <w:rFonts w:ascii="Times New Roman" w:hAnsi="Times New Roman"/>
        </w:rPr>
        <w:t xml:space="preserve"> to serve as the </w:t>
      </w:r>
      <w:r w:rsidRPr="00442376">
        <w:rPr>
          <w:rFonts w:ascii="Times New Roman" w:hAnsi="Times New Roman"/>
          <w:b/>
          <w:u w:val="single"/>
        </w:rPr>
        <w:t>coordinator for the incident management system implementation.”</w:t>
      </w:r>
    </w:p>
    <w:p w:rsidR="00522C2C" w:rsidRPr="00CF4B3B" w:rsidRDefault="00522C2C" w:rsidP="0099106C">
      <w:pPr>
        <w:pStyle w:val="Heading1"/>
        <w:spacing w:line="276" w:lineRule="auto"/>
      </w:pPr>
      <w:proofErr w:type="gramStart"/>
      <w:r>
        <w:lastRenderedPageBreak/>
        <w:t>assessing and documenting compliance</w:t>
      </w:r>
      <w:r w:rsidR="00C15DA5">
        <w:t xml:space="preserve"> </w:t>
      </w:r>
      <w:r w:rsidR="00C15DA5" w:rsidRPr="00C15DA5">
        <w:rPr>
          <w:sz w:val="14"/>
          <w:szCs w:val="14"/>
        </w:rPr>
        <w:t>(cont.)</w:t>
      </w:r>
      <w:proofErr w:type="gramEnd"/>
    </w:p>
    <w:p w:rsidR="009051EC" w:rsidRDefault="0006738D" w:rsidP="009051EC">
      <w:pPr>
        <w:jc w:val="center"/>
      </w:pPr>
      <w:r w:rsidRPr="0006738D">
        <w:rPr>
          <w:highlight w:val="yellow"/>
        </w:rPr>
        <w:t>Nancy</w:t>
      </w:r>
    </w:p>
    <w:p w:rsidR="00B82885" w:rsidRDefault="00B82885" w:rsidP="0099106C">
      <w:r>
        <w:rPr>
          <w:noProof/>
        </w:rPr>
        <w:drawing>
          <wp:inline distT="0" distB="0" distL="0" distR="0">
            <wp:extent cx="5943600" cy="4457700"/>
            <wp:effectExtent l="19050" t="0" r="0" b="0"/>
            <wp:docPr id="271" name="Picture 270" descr="Slide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5.JPG"/>
                    <pic:cNvPicPr/>
                  </pic:nvPicPr>
                  <pic:blipFill>
                    <a:blip r:embed="rId65" cstate="print"/>
                    <a:stretch>
                      <a:fillRect/>
                    </a:stretch>
                  </pic:blipFill>
                  <pic:spPr>
                    <a:xfrm>
                      <a:off x="0" y="0"/>
                      <a:ext cx="5943600" cy="4457700"/>
                    </a:xfrm>
                    <a:prstGeom prst="rect">
                      <a:avLst/>
                    </a:prstGeom>
                  </pic:spPr>
                </pic:pic>
              </a:graphicData>
            </a:graphic>
          </wp:inline>
        </w:drawing>
      </w:r>
    </w:p>
    <w:p w:rsidR="00B908EF" w:rsidRPr="00362B81" w:rsidRDefault="0099106C" w:rsidP="00B908EF">
      <w:pPr>
        <w:pStyle w:val="BodyText"/>
        <w:ind w:firstLine="0"/>
        <w:rPr>
          <w:rFonts w:ascii="Times New Roman" w:hAnsi="Times New Roman"/>
          <w:b/>
        </w:rPr>
      </w:pPr>
      <w:r w:rsidRPr="0099106C">
        <w:rPr>
          <w:noProof/>
        </w:rPr>
        <w:drawing>
          <wp:inline distT="0" distB="0" distL="0" distR="0">
            <wp:extent cx="581025" cy="676275"/>
            <wp:effectExtent l="19050" t="0" r="9525" b="0"/>
            <wp:docPr id="335"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362B81">
        <w:rPr>
          <w:rFonts w:ascii="Times New Roman" w:hAnsi="Times New Roman"/>
          <w:b/>
        </w:rPr>
        <w:t>INSTRUCTOR NOTES</w:t>
      </w:r>
    </w:p>
    <w:p w:rsidR="00B908EF" w:rsidRDefault="00B908EF" w:rsidP="00B908EF">
      <w:pPr>
        <w:pStyle w:val="BodyText"/>
        <w:ind w:firstLine="0"/>
        <w:rPr>
          <w:rFonts w:ascii="Times New Roman" w:hAnsi="Times New Roman"/>
        </w:rPr>
      </w:pPr>
      <w:r>
        <w:rPr>
          <w:rFonts w:ascii="Times New Roman" w:hAnsi="Times New Roman"/>
        </w:rPr>
        <w:t>Interviews do not replace written documentation.  An interview verifies the functionality of the written documentation.  Interviews would be appropriate for training and exercises to show their effectiveness.</w:t>
      </w:r>
    </w:p>
    <w:p w:rsidR="00B908EF" w:rsidRDefault="00B908EF" w:rsidP="00B908EF">
      <w:pPr>
        <w:pStyle w:val="BodyText"/>
        <w:ind w:firstLine="0"/>
        <w:rPr>
          <w:rFonts w:ascii="Times New Roman" w:hAnsi="Times New Roman"/>
        </w:rPr>
      </w:pPr>
      <w:r>
        <w:rPr>
          <w:rFonts w:ascii="Times New Roman" w:hAnsi="Times New Roman"/>
        </w:rPr>
        <w:t>Interviews should be scheduled in advance whenever possible and are coordinated through the Accreditation Manager.</w:t>
      </w:r>
    </w:p>
    <w:p w:rsidR="00B908EF" w:rsidRPr="00362B81" w:rsidRDefault="00B908EF" w:rsidP="00B908EF">
      <w:pPr>
        <w:pStyle w:val="BodyText"/>
        <w:ind w:firstLine="0"/>
        <w:rPr>
          <w:rFonts w:ascii="Times New Roman" w:hAnsi="Times New Roman"/>
        </w:rPr>
      </w:pPr>
      <w:r>
        <w:rPr>
          <w:rFonts w:ascii="Times New Roman" w:hAnsi="Times New Roman"/>
        </w:rPr>
        <w:t>And interviews will be documented in the Assessor Manager Tool.</w:t>
      </w:r>
    </w:p>
    <w:p w:rsidR="0099106C" w:rsidRDefault="0099106C" w:rsidP="0099106C"/>
    <w:p w:rsidR="0099106C" w:rsidRDefault="0099106C" w:rsidP="0099106C"/>
    <w:p w:rsidR="0099106C" w:rsidRDefault="00B82885" w:rsidP="0099106C">
      <w:r>
        <w:rPr>
          <w:noProof/>
        </w:rPr>
        <w:lastRenderedPageBreak/>
        <w:drawing>
          <wp:inline distT="0" distB="0" distL="0" distR="0">
            <wp:extent cx="5943600" cy="4457700"/>
            <wp:effectExtent l="19050" t="0" r="0" b="0"/>
            <wp:docPr id="273" name="Picture 272" descr="Slid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6.JPG"/>
                    <pic:cNvPicPr/>
                  </pic:nvPicPr>
                  <pic:blipFill>
                    <a:blip r:embed="rId66" cstate="print"/>
                    <a:stretch>
                      <a:fillRect/>
                    </a:stretch>
                  </pic:blipFill>
                  <pic:spPr>
                    <a:xfrm>
                      <a:off x="0" y="0"/>
                      <a:ext cx="5943600" cy="4457700"/>
                    </a:xfrm>
                    <a:prstGeom prst="rect">
                      <a:avLst/>
                    </a:prstGeom>
                  </pic:spPr>
                </pic:pic>
              </a:graphicData>
            </a:graphic>
          </wp:inline>
        </w:drawing>
      </w:r>
    </w:p>
    <w:p w:rsidR="00B908EF" w:rsidRPr="00F03537" w:rsidRDefault="0099106C" w:rsidP="00B908EF">
      <w:pPr>
        <w:pStyle w:val="BodyText"/>
        <w:ind w:firstLine="0"/>
        <w:rPr>
          <w:rFonts w:ascii="Times New Roman" w:hAnsi="Times New Roman"/>
          <w:b/>
        </w:rPr>
      </w:pPr>
      <w:r w:rsidRPr="0099106C">
        <w:rPr>
          <w:noProof/>
        </w:rPr>
        <w:drawing>
          <wp:inline distT="0" distB="0" distL="0" distR="0">
            <wp:extent cx="581025" cy="676275"/>
            <wp:effectExtent l="19050" t="0" r="9525" b="0"/>
            <wp:docPr id="33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7E5B6F">
        <w:rPr>
          <w:rFonts w:ascii="Times New Roman" w:hAnsi="Times New Roman"/>
          <w:b/>
        </w:rPr>
        <w:t>INSTRUCTOR NOTES</w:t>
      </w:r>
    </w:p>
    <w:p w:rsidR="00B908EF" w:rsidRPr="007E5B6F" w:rsidRDefault="00B908EF" w:rsidP="00B908EF">
      <w:pPr>
        <w:pStyle w:val="BodyText"/>
        <w:ind w:firstLine="0"/>
        <w:rPr>
          <w:rFonts w:ascii="Times New Roman" w:hAnsi="Times New Roman"/>
        </w:rPr>
      </w:pPr>
      <w:r>
        <w:rPr>
          <w:rFonts w:ascii="Times New Roman" w:hAnsi="Times New Roman"/>
        </w:rPr>
        <w:t xml:space="preserve">The assessor must be an effective listener.  Be sure to take notes and ask clarifying questions to ensure understanding.  Stay on track with the interview and don’t interrupt or change the topic.  </w:t>
      </w:r>
    </w:p>
    <w:p w:rsidR="0099106C" w:rsidRDefault="0099106C" w:rsidP="0099106C"/>
    <w:p w:rsidR="00B82885" w:rsidRDefault="00B82885" w:rsidP="0099106C">
      <w:r>
        <w:rPr>
          <w:noProof/>
        </w:rPr>
        <w:lastRenderedPageBreak/>
        <w:drawing>
          <wp:inline distT="0" distB="0" distL="0" distR="0">
            <wp:extent cx="5943600" cy="4457700"/>
            <wp:effectExtent l="19050" t="0" r="0" b="0"/>
            <wp:docPr id="274" name="Picture 273" descr="Slide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7.JPG"/>
                    <pic:cNvPicPr/>
                  </pic:nvPicPr>
                  <pic:blipFill>
                    <a:blip r:embed="rId67" cstate="print"/>
                    <a:stretch>
                      <a:fillRect/>
                    </a:stretch>
                  </pic:blipFill>
                  <pic:spPr>
                    <a:xfrm>
                      <a:off x="0" y="0"/>
                      <a:ext cx="5943600" cy="4457700"/>
                    </a:xfrm>
                    <a:prstGeom prst="rect">
                      <a:avLst/>
                    </a:prstGeom>
                  </pic:spPr>
                </pic:pic>
              </a:graphicData>
            </a:graphic>
          </wp:inline>
        </w:drawing>
      </w:r>
    </w:p>
    <w:p w:rsidR="00B908EF" w:rsidRPr="001D03CD" w:rsidRDefault="00C15DA5" w:rsidP="00B908EF">
      <w:pPr>
        <w:pStyle w:val="BodyText"/>
        <w:ind w:firstLine="0"/>
      </w:pPr>
      <w:r w:rsidRPr="00C15DA5">
        <w:rPr>
          <w:noProof/>
        </w:rPr>
        <w:drawing>
          <wp:inline distT="0" distB="0" distL="0" distR="0">
            <wp:extent cx="581025" cy="676275"/>
            <wp:effectExtent l="19050" t="0" r="9525" b="0"/>
            <wp:docPr id="197"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7E5B6F">
        <w:rPr>
          <w:rFonts w:ascii="Times New Roman" w:hAnsi="Times New Roman"/>
          <w:b/>
        </w:rPr>
        <w:t>INSTRUCTOR NOTES</w:t>
      </w:r>
    </w:p>
    <w:p w:rsidR="00B908EF" w:rsidRDefault="00B908EF" w:rsidP="00B908EF">
      <w:pPr>
        <w:pStyle w:val="BodyText"/>
        <w:spacing w:after="120" w:line="240" w:lineRule="auto"/>
        <w:ind w:firstLine="0"/>
        <w:rPr>
          <w:rFonts w:ascii="Times New Roman" w:hAnsi="Times New Roman"/>
        </w:rPr>
      </w:pPr>
      <w:r>
        <w:rPr>
          <w:rFonts w:ascii="Times New Roman" w:hAnsi="Times New Roman"/>
        </w:rPr>
        <w:t>Be objective and respectful during the interview.  Be open to changing your mind.</w:t>
      </w:r>
    </w:p>
    <w:p w:rsidR="00B908EF" w:rsidRDefault="00B908EF" w:rsidP="00B908EF">
      <w:pPr>
        <w:pStyle w:val="BodyText"/>
        <w:spacing w:after="120" w:line="240" w:lineRule="auto"/>
        <w:ind w:firstLine="0"/>
        <w:rPr>
          <w:rFonts w:ascii="Times New Roman" w:hAnsi="Times New Roman"/>
        </w:rPr>
      </w:pPr>
      <w:r>
        <w:rPr>
          <w:rFonts w:ascii="Times New Roman" w:hAnsi="Times New Roman"/>
        </w:rPr>
        <w:t xml:space="preserve">Be an active listener.  Examples: </w:t>
      </w:r>
    </w:p>
    <w:p w:rsidR="00B908EF" w:rsidRDefault="00B908EF" w:rsidP="00B908EF">
      <w:pPr>
        <w:pStyle w:val="BodyText"/>
        <w:numPr>
          <w:ilvl w:val="0"/>
          <w:numId w:val="22"/>
        </w:numPr>
        <w:spacing w:after="0" w:line="240" w:lineRule="auto"/>
        <w:ind w:left="1800"/>
        <w:rPr>
          <w:rFonts w:ascii="Times New Roman" w:hAnsi="Times New Roman"/>
        </w:rPr>
      </w:pPr>
      <w:r>
        <w:rPr>
          <w:rFonts w:ascii="Times New Roman" w:hAnsi="Times New Roman"/>
        </w:rPr>
        <w:t>Look at the speaker</w:t>
      </w:r>
    </w:p>
    <w:p w:rsidR="00B908EF" w:rsidRDefault="00B908EF" w:rsidP="00B908EF">
      <w:pPr>
        <w:pStyle w:val="BodyText"/>
        <w:numPr>
          <w:ilvl w:val="0"/>
          <w:numId w:val="22"/>
        </w:numPr>
        <w:spacing w:after="0" w:line="240" w:lineRule="auto"/>
        <w:ind w:left="1800"/>
        <w:rPr>
          <w:rFonts w:ascii="Times New Roman" w:hAnsi="Times New Roman"/>
        </w:rPr>
      </w:pPr>
      <w:r>
        <w:rPr>
          <w:rFonts w:ascii="Times New Roman" w:hAnsi="Times New Roman"/>
        </w:rPr>
        <w:t>Take notes</w:t>
      </w:r>
    </w:p>
    <w:p w:rsidR="00B908EF" w:rsidRDefault="00B908EF" w:rsidP="00B908EF">
      <w:pPr>
        <w:pStyle w:val="BodyText"/>
        <w:numPr>
          <w:ilvl w:val="0"/>
          <w:numId w:val="22"/>
        </w:numPr>
        <w:spacing w:after="0" w:line="240" w:lineRule="auto"/>
        <w:ind w:left="1800"/>
        <w:rPr>
          <w:rFonts w:ascii="Times New Roman" w:hAnsi="Times New Roman"/>
        </w:rPr>
      </w:pPr>
      <w:r>
        <w:rPr>
          <w:rFonts w:ascii="Times New Roman" w:hAnsi="Times New Roman"/>
        </w:rPr>
        <w:t>Lean forward</w:t>
      </w:r>
    </w:p>
    <w:p w:rsidR="00B908EF" w:rsidRDefault="00B908EF" w:rsidP="00B908EF">
      <w:pPr>
        <w:pStyle w:val="BodyText"/>
        <w:numPr>
          <w:ilvl w:val="0"/>
          <w:numId w:val="22"/>
        </w:numPr>
        <w:spacing w:after="0" w:line="240" w:lineRule="auto"/>
        <w:ind w:left="1800"/>
        <w:rPr>
          <w:rFonts w:ascii="Times New Roman" w:hAnsi="Times New Roman"/>
        </w:rPr>
      </w:pPr>
      <w:r>
        <w:rPr>
          <w:rFonts w:ascii="Times New Roman" w:hAnsi="Times New Roman"/>
        </w:rPr>
        <w:t>Ask clarifying questions</w:t>
      </w:r>
    </w:p>
    <w:p w:rsidR="00B908EF" w:rsidRDefault="00B908EF" w:rsidP="00B908EF">
      <w:pPr>
        <w:pStyle w:val="BodyText"/>
        <w:numPr>
          <w:ilvl w:val="0"/>
          <w:numId w:val="22"/>
        </w:numPr>
        <w:spacing w:after="0" w:line="240" w:lineRule="auto"/>
        <w:ind w:left="1800"/>
        <w:rPr>
          <w:rFonts w:ascii="Times New Roman" w:hAnsi="Times New Roman"/>
        </w:rPr>
      </w:pPr>
      <w:r>
        <w:rPr>
          <w:rFonts w:ascii="Times New Roman" w:hAnsi="Times New Roman"/>
        </w:rPr>
        <w:t>Make helpful and appropriate comments</w:t>
      </w:r>
    </w:p>
    <w:p w:rsidR="00B908EF" w:rsidRDefault="00B908EF" w:rsidP="00B908EF">
      <w:pPr>
        <w:pStyle w:val="BodyText"/>
        <w:numPr>
          <w:ilvl w:val="0"/>
          <w:numId w:val="22"/>
        </w:numPr>
        <w:spacing w:after="0" w:line="240" w:lineRule="auto"/>
        <w:ind w:left="1800"/>
        <w:rPr>
          <w:rFonts w:ascii="Times New Roman" w:hAnsi="Times New Roman"/>
        </w:rPr>
      </w:pPr>
      <w:r>
        <w:rPr>
          <w:rFonts w:ascii="Times New Roman" w:hAnsi="Times New Roman"/>
        </w:rPr>
        <w:t>Acknowledge the speakers feelings</w:t>
      </w:r>
    </w:p>
    <w:p w:rsidR="00B908EF" w:rsidRPr="001D03CD" w:rsidRDefault="00B908EF" w:rsidP="00B908EF">
      <w:pPr>
        <w:pStyle w:val="BodyText"/>
        <w:numPr>
          <w:ilvl w:val="0"/>
          <w:numId w:val="22"/>
        </w:numPr>
        <w:spacing w:after="120" w:line="240" w:lineRule="auto"/>
        <w:ind w:left="1800"/>
        <w:rPr>
          <w:rFonts w:ascii="Times New Roman" w:hAnsi="Times New Roman"/>
        </w:rPr>
      </w:pPr>
      <w:r>
        <w:rPr>
          <w:rFonts w:ascii="Times New Roman" w:hAnsi="Times New Roman"/>
        </w:rPr>
        <w:t>Don’t interrupt or change the topic</w:t>
      </w:r>
    </w:p>
    <w:p w:rsidR="00B908EF" w:rsidRDefault="00B908EF" w:rsidP="00B908EF">
      <w:pPr>
        <w:pStyle w:val="BodyText"/>
        <w:spacing w:after="120" w:line="240" w:lineRule="auto"/>
        <w:ind w:firstLine="0"/>
        <w:rPr>
          <w:rFonts w:ascii="Times New Roman" w:hAnsi="Times New Roman"/>
        </w:rPr>
      </w:pPr>
      <w:r>
        <w:rPr>
          <w:rFonts w:ascii="Times New Roman" w:hAnsi="Times New Roman"/>
        </w:rPr>
        <w:t>Also stress the importance of allowing them to answer questions, that the assessors maintain their notes after the assessment is completed, and not to discuss “home program” activities.</w:t>
      </w:r>
    </w:p>
    <w:p w:rsidR="00B908EF" w:rsidRDefault="00B908EF" w:rsidP="00B908EF">
      <w:pPr>
        <w:pStyle w:val="BodyText"/>
        <w:spacing w:after="120" w:line="240" w:lineRule="auto"/>
        <w:ind w:firstLine="0"/>
        <w:rPr>
          <w:rFonts w:ascii="Times New Roman" w:hAnsi="Times New Roman"/>
          <w:i/>
        </w:rPr>
      </w:pPr>
      <w:r w:rsidRPr="004D0527">
        <w:rPr>
          <w:rFonts w:ascii="Times New Roman" w:hAnsi="Times New Roman"/>
          <w:b/>
          <w:i/>
          <w:u w:val="single"/>
        </w:rPr>
        <w:t xml:space="preserve">Instructor </w:t>
      </w:r>
      <w:r w:rsidRPr="004D0527">
        <w:rPr>
          <w:rFonts w:ascii="Times New Roman" w:hAnsi="Times New Roman"/>
          <w:i/>
        </w:rPr>
        <w:t>– Exam question # 22 (short answer) – relates to differing interpretations of a standard (assessor and candidate).  Compliance is supported following the candidate’s position, but not the assessor’s.  What should the assessor do?</w:t>
      </w:r>
    </w:p>
    <w:p w:rsidR="00CE03D2" w:rsidRDefault="00CE03D2" w:rsidP="0099106C">
      <w:r w:rsidRPr="00CE03D2">
        <w:rPr>
          <w:noProof/>
        </w:rPr>
        <w:lastRenderedPageBreak/>
        <w:drawing>
          <wp:inline distT="0" distB="0" distL="0" distR="0">
            <wp:extent cx="5943600" cy="4457700"/>
            <wp:effectExtent l="19050" t="0" r="0" b="0"/>
            <wp:docPr id="361" name="Picture 271" descr="Slid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8.JPG"/>
                    <pic:cNvPicPr/>
                  </pic:nvPicPr>
                  <pic:blipFill>
                    <a:blip r:embed="rId68" cstate="print"/>
                    <a:stretch>
                      <a:fillRect/>
                    </a:stretch>
                  </pic:blipFill>
                  <pic:spPr>
                    <a:xfrm>
                      <a:off x="0" y="0"/>
                      <a:ext cx="5943600" cy="4457700"/>
                    </a:xfrm>
                    <a:prstGeom prst="rect">
                      <a:avLst/>
                    </a:prstGeom>
                  </pic:spPr>
                </pic:pic>
              </a:graphicData>
            </a:graphic>
          </wp:inline>
        </w:drawing>
      </w:r>
    </w:p>
    <w:p w:rsidR="00B908EF" w:rsidRPr="007E5B6F" w:rsidRDefault="00CE03D2" w:rsidP="00B908EF">
      <w:pPr>
        <w:pStyle w:val="BodyText"/>
        <w:ind w:firstLine="0"/>
        <w:rPr>
          <w:rFonts w:ascii="Times New Roman" w:hAnsi="Times New Roman"/>
          <w:b/>
        </w:rPr>
      </w:pPr>
      <w:r w:rsidRPr="00CE03D2">
        <w:rPr>
          <w:noProof/>
        </w:rPr>
        <w:drawing>
          <wp:inline distT="0" distB="0" distL="0" distR="0">
            <wp:extent cx="581025" cy="676275"/>
            <wp:effectExtent l="19050" t="0" r="9525" b="0"/>
            <wp:docPr id="362"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7E5B6F">
        <w:rPr>
          <w:rFonts w:ascii="Times New Roman" w:hAnsi="Times New Roman"/>
          <w:b/>
        </w:rPr>
        <w:t>INSTRUCTOR NOTES</w:t>
      </w:r>
    </w:p>
    <w:p w:rsidR="00B908EF" w:rsidRDefault="00B908EF" w:rsidP="00B908EF">
      <w:pPr>
        <w:pStyle w:val="BodyText"/>
        <w:spacing w:after="120" w:line="240" w:lineRule="auto"/>
        <w:ind w:firstLine="0"/>
        <w:rPr>
          <w:rFonts w:ascii="Times New Roman" w:hAnsi="Times New Roman"/>
        </w:rPr>
      </w:pPr>
      <w:r>
        <w:rPr>
          <w:rFonts w:ascii="Times New Roman" w:hAnsi="Times New Roman"/>
        </w:rPr>
        <w:t>During the interview be sure to focus on EMAP in word and spirit.  Do not impose your personal standards or methods on the candidate program.  Offer examples of ways compliance may be achieved and offer clear explanations of why an area may not be compliant.</w:t>
      </w:r>
    </w:p>
    <w:p w:rsidR="00B908EF" w:rsidRPr="007E5B6F" w:rsidRDefault="00B908EF" w:rsidP="00B908EF">
      <w:pPr>
        <w:pStyle w:val="BodyText"/>
        <w:spacing w:after="120" w:line="240" w:lineRule="auto"/>
        <w:ind w:firstLine="0"/>
        <w:rPr>
          <w:rFonts w:ascii="Times New Roman" w:hAnsi="Times New Roman"/>
        </w:rPr>
      </w:pPr>
      <w:r>
        <w:rPr>
          <w:rFonts w:ascii="Times New Roman" w:hAnsi="Times New Roman"/>
        </w:rPr>
        <w:t>Be neutral and objective.</w:t>
      </w:r>
    </w:p>
    <w:p w:rsidR="00B908EF" w:rsidRPr="003A3F8F" w:rsidRDefault="00B908EF" w:rsidP="00B908EF">
      <w:pPr>
        <w:pStyle w:val="BodyText"/>
        <w:spacing w:after="120" w:line="240" w:lineRule="auto"/>
        <w:ind w:firstLine="0"/>
        <w:rPr>
          <w:rFonts w:ascii="Times New Roman" w:hAnsi="Times New Roman"/>
          <w:i/>
        </w:rPr>
      </w:pPr>
      <w:r w:rsidRPr="003A3F8F">
        <w:rPr>
          <w:rFonts w:ascii="Times New Roman" w:hAnsi="Times New Roman"/>
          <w:b/>
          <w:i/>
          <w:u w:val="single"/>
        </w:rPr>
        <w:t>Instructors</w:t>
      </w:r>
      <w:r w:rsidRPr="003A3F8F">
        <w:rPr>
          <w:rFonts w:ascii="Times New Roman" w:hAnsi="Times New Roman"/>
          <w:i/>
        </w:rPr>
        <w:t xml:space="preserve"> – Exam questions # 23 and # 29 (short answers) – </w:t>
      </w:r>
    </w:p>
    <w:p w:rsidR="00B908EF" w:rsidRDefault="00B908EF" w:rsidP="00B908EF">
      <w:pPr>
        <w:pStyle w:val="BodyText"/>
        <w:spacing w:after="120" w:line="240" w:lineRule="auto"/>
        <w:ind w:left="720" w:firstLine="0"/>
        <w:rPr>
          <w:rFonts w:ascii="Times New Roman" w:hAnsi="Times New Roman"/>
          <w:i/>
        </w:rPr>
      </w:pPr>
      <w:r w:rsidRPr="003A3F8F">
        <w:rPr>
          <w:rFonts w:ascii="Times New Roman" w:hAnsi="Times New Roman"/>
          <w:i/>
        </w:rPr>
        <w:t>Q # 23 – During an interview with a candidate employee it becomes apparent the employee is not being truthful in response to questions on compliance.  What action should the assessor take?</w:t>
      </w:r>
    </w:p>
    <w:p w:rsidR="00B908EF" w:rsidRPr="003A3F8F" w:rsidRDefault="00B908EF" w:rsidP="00B908EF">
      <w:pPr>
        <w:pStyle w:val="BodyText"/>
        <w:spacing w:after="120" w:line="240" w:lineRule="auto"/>
        <w:ind w:left="720" w:firstLine="0"/>
        <w:rPr>
          <w:rFonts w:ascii="Times New Roman" w:hAnsi="Times New Roman"/>
          <w:i/>
        </w:rPr>
      </w:pPr>
      <w:r>
        <w:rPr>
          <w:rFonts w:ascii="Times New Roman" w:hAnsi="Times New Roman"/>
          <w:i/>
        </w:rPr>
        <w:tab/>
        <w:t>Answer: Assessor ends interview, tells ATL, who coordinates with AMO for different interviewee.</w:t>
      </w:r>
    </w:p>
    <w:p w:rsidR="00B908EF" w:rsidRDefault="00B908EF" w:rsidP="00B908EF">
      <w:pPr>
        <w:pStyle w:val="BodyText"/>
        <w:spacing w:after="120" w:line="240" w:lineRule="auto"/>
        <w:ind w:left="720" w:firstLine="0"/>
        <w:rPr>
          <w:rFonts w:ascii="Times New Roman" w:hAnsi="Times New Roman"/>
          <w:i/>
        </w:rPr>
      </w:pPr>
      <w:r>
        <w:t xml:space="preserve">Q # 29 – </w:t>
      </w:r>
      <w:r w:rsidRPr="003A3F8F">
        <w:rPr>
          <w:rFonts w:ascii="Times New Roman" w:hAnsi="Times New Roman"/>
          <w:i/>
        </w:rPr>
        <w:t>The assessor knows an easier way to show compliance.  The candidate program has shown compliance using their method.  Does the assessor offer advice?</w:t>
      </w:r>
    </w:p>
    <w:p w:rsidR="00B908EF" w:rsidRPr="002F28DD" w:rsidRDefault="00B908EF" w:rsidP="00B908EF">
      <w:pPr>
        <w:pStyle w:val="BodyText"/>
        <w:spacing w:after="120" w:line="240" w:lineRule="auto"/>
        <w:ind w:left="720" w:firstLine="0"/>
        <w:rPr>
          <w:rFonts w:ascii="Times New Roman" w:hAnsi="Times New Roman"/>
          <w:i/>
        </w:rPr>
      </w:pPr>
      <w:r>
        <w:tab/>
      </w:r>
      <w:r w:rsidRPr="002F28DD">
        <w:rPr>
          <w:rFonts w:ascii="Times New Roman" w:hAnsi="Times New Roman"/>
          <w:i/>
        </w:rPr>
        <w:t>Answer:   No.  Assessor evaluates documents and finds either compliance or non-compliance.</w:t>
      </w:r>
    </w:p>
    <w:p w:rsidR="00C15DA5" w:rsidRPr="00CF4B3B" w:rsidRDefault="00C15DA5" w:rsidP="0099106C">
      <w:pPr>
        <w:pStyle w:val="Heading1"/>
        <w:spacing w:line="276" w:lineRule="auto"/>
      </w:pPr>
      <w:r>
        <w:lastRenderedPageBreak/>
        <w:t>Practical exercise – interviews</w:t>
      </w:r>
    </w:p>
    <w:p w:rsidR="00B908EF" w:rsidRPr="00E20D7C" w:rsidRDefault="00C15DA5" w:rsidP="00B908EF">
      <w:pPr>
        <w:pStyle w:val="BodyText"/>
        <w:ind w:firstLine="0"/>
        <w:rPr>
          <w:rFonts w:ascii="Times New Roman" w:hAnsi="Times New Roman"/>
          <w:b/>
        </w:rPr>
      </w:pPr>
      <w:r w:rsidRPr="00C15DA5">
        <w:rPr>
          <w:noProof/>
        </w:rPr>
        <w:drawing>
          <wp:inline distT="0" distB="0" distL="0" distR="0">
            <wp:extent cx="581025" cy="676275"/>
            <wp:effectExtent l="19050" t="0" r="9525" b="0"/>
            <wp:docPr id="198"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Pr>
          <w:rFonts w:ascii="Times New Roman" w:hAnsi="Times New Roman"/>
          <w:b/>
        </w:rPr>
        <w:t>INSTRUCTORS</w:t>
      </w:r>
      <w:r w:rsidR="00B908EF" w:rsidRPr="00E20D7C">
        <w:rPr>
          <w:rFonts w:ascii="Times New Roman" w:hAnsi="Times New Roman"/>
          <w:b/>
        </w:rPr>
        <w:t xml:space="preserve"> </w:t>
      </w:r>
    </w:p>
    <w:p w:rsidR="00B908EF" w:rsidRPr="00E20D7C" w:rsidRDefault="00B908EF" w:rsidP="00B908EF">
      <w:pPr>
        <w:pStyle w:val="BodyText"/>
        <w:numPr>
          <w:ilvl w:val="0"/>
          <w:numId w:val="23"/>
        </w:numPr>
        <w:spacing w:after="120"/>
        <w:rPr>
          <w:rFonts w:ascii="Times New Roman" w:hAnsi="Times New Roman"/>
        </w:rPr>
      </w:pPr>
      <w:r w:rsidRPr="00E20D7C">
        <w:rPr>
          <w:rFonts w:ascii="Times New Roman" w:hAnsi="Times New Roman"/>
        </w:rPr>
        <w:t>Divide the participants into groups</w:t>
      </w:r>
      <w:r>
        <w:rPr>
          <w:rFonts w:ascii="Times New Roman" w:hAnsi="Times New Roman"/>
        </w:rPr>
        <w:t xml:space="preserve"> of three (3) and have them count off by 3s</w:t>
      </w:r>
      <w:r w:rsidRPr="00E20D7C">
        <w:rPr>
          <w:rFonts w:ascii="Times New Roman" w:hAnsi="Times New Roman"/>
        </w:rPr>
        <w:t>.</w:t>
      </w:r>
    </w:p>
    <w:p w:rsidR="00B908EF" w:rsidRPr="00E20D7C" w:rsidRDefault="00B908EF" w:rsidP="00B908EF">
      <w:pPr>
        <w:pStyle w:val="BodyText"/>
        <w:numPr>
          <w:ilvl w:val="0"/>
          <w:numId w:val="23"/>
        </w:numPr>
        <w:spacing w:after="120"/>
        <w:rPr>
          <w:rFonts w:ascii="Times New Roman" w:hAnsi="Times New Roman"/>
        </w:rPr>
      </w:pPr>
      <w:r w:rsidRPr="00E20D7C">
        <w:rPr>
          <w:rFonts w:ascii="Times New Roman" w:hAnsi="Times New Roman"/>
        </w:rPr>
        <w:t>Have each group conduct one test interview based upon the information received in class on effective listening and the interview process.</w:t>
      </w:r>
    </w:p>
    <w:p w:rsidR="00B908EF" w:rsidRDefault="00B908EF" w:rsidP="00B908EF">
      <w:pPr>
        <w:pStyle w:val="BodyText"/>
        <w:numPr>
          <w:ilvl w:val="0"/>
          <w:numId w:val="23"/>
        </w:numPr>
        <w:spacing w:after="120"/>
        <w:rPr>
          <w:rFonts w:ascii="Times New Roman" w:hAnsi="Times New Roman"/>
        </w:rPr>
      </w:pPr>
      <w:r w:rsidRPr="00E20D7C">
        <w:rPr>
          <w:rFonts w:ascii="Times New Roman" w:hAnsi="Times New Roman"/>
        </w:rPr>
        <w:t>Allow participants 10 minutes to do an interview within their groups.</w:t>
      </w:r>
    </w:p>
    <w:p w:rsidR="00B908EF" w:rsidRPr="00E20D7C" w:rsidRDefault="00B908EF" w:rsidP="00B908EF">
      <w:pPr>
        <w:pStyle w:val="BodyText"/>
        <w:numPr>
          <w:ilvl w:val="0"/>
          <w:numId w:val="23"/>
        </w:numPr>
        <w:spacing w:after="120"/>
        <w:rPr>
          <w:rFonts w:ascii="Times New Roman" w:hAnsi="Times New Roman"/>
        </w:rPr>
      </w:pPr>
      <w:r>
        <w:rPr>
          <w:rFonts w:ascii="Times New Roman" w:hAnsi="Times New Roman"/>
        </w:rPr>
        <w:t>Divide and present roles for #1s, #2s, and #3s</w:t>
      </w:r>
    </w:p>
    <w:p w:rsidR="00B908EF" w:rsidRDefault="00B908EF" w:rsidP="00B908EF">
      <w:pPr>
        <w:pStyle w:val="BodyText"/>
        <w:ind w:left="360" w:firstLine="0"/>
        <w:rPr>
          <w:rFonts w:ascii="Times New Roman" w:hAnsi="Times New Roman"/>
        </w:rPr>
      </w:pPr>
      <w:r>
        <w:rPr>
          <w:rFonts w:ascii="Times New Roman" w:hAnsi="Times New Roman"/>
        </w:rPr>
        <w:t>Use standard 4.13.2, which requires emergency personnel receive and maintain training consistent with current and potential responsibilities.</w:t>
      </w:r>
    </w:p>
    <w:p w:rsidR="00B908EF" w:rsidRDefault="00B908EF" w:rsidP="00B908EF">
      <w:pPr>
        <w:pStyle w:val="BodyText"/>
        <w:ind w:left="360" w:firstLine="0"/>
        <w:rPr>
          <w:rFonts w:ascii="Times New Roman" w:hAnsi="Times New Roman"/>
        </w:rPr>
      </w:pPr>
      <w:r w:rsidRPr="006804CA">
        <w:rPr>
          <w:rFonts w:ascii="Times New Roman" w:hAnsi="Times New Roman"/>
          <w:b/>
        </w:rPr>
        <w:t>Candidate note</w:t>
      </w:r>
      <w:r>
        <w:rPr>
          <w:rFonts w:ascii="Times New Roman" w:hAnsi="Times New Roman"/>
        </w:rPr>
        <w:t>: Training is available on first come, first serve basis, but rarely approved and certainly not aimed at current responsibilities.  Up to employees to seek and defend training needs with little management support.  However, interviewee continues throughout conversation to reference other staff personnel for specific information.</w:t>
      </w:r>
    </w:p>
    <w:p w:rsidR="00B908EF" w:rsidRDefault="00B908EF" w:rsidP="00B908EF">
      <w:pPr>
        <w:pStyle w:val="BodyText"/>
        <w:rPr>
          <w:rFonts w:ascii="Times New Roman" w:hAnsi="Times New Roman"/>
        </w:rPr>
      </w:pPr>
      <w:r w:rsidRPr="006804CA">
        <w:rPr>
          <w:rFonts w:ascii="Times New Roman" w:hAnsi="Times New Roman"/>
          <w:b/>
        </w:rPr>
        <w:t>Assessor</w:t>
      </w:r>
      <w:r>
        <w:rPr>
          <w:rFonts w:ascii="Times New Roman" w:hAnsi="Times New Roman"/>
        </w:rPr>
        <w:t>: Determine compliance</w:t>
      </w:r>
    </w:p>
    <w:p w:rsidR="00B908EF" w:rsidRDefault="00B908EF" w:rsidP="00B908EF">
      <w:pPr>
        <w:pStyle w:val="BodyText"/>
        <w:rPr>
          <w:rFonts w:ascii="Times New Roman" w:hAnsi="Times New Roman"/>
        </w:rPr>
      </w:pPr>
      <w:r w:rsidRPr="006804CA">
        <w:rPr>
          <w:rFonts w:ascii="Times New Roman" w:hAnsi="Times New Roman"/>
          <w:b/>
        </w:rPr>
        <w:t>Observer</w:t>
      </w:r>
      <w:r>
        <w:rPr>
          <w:rFonts w:ascii="Times New Roman" w:hAnsi="Times New Roman"/>
        </w:rPr>
        <w:t>: How did they do?</w:t>
      </w:r>
    </w:p>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Pr="00CF4B3B" w:rsidRDefault="00C15DA5" w:rsidP="0099106C">
      <w:pPr>
        <w:pStyle w:val="Heading1"/>
        <w:spacing w:line="276" w:lineRule="auto"/>
      </w:pPr>
      <w:proofErr w:type="gramStart"/>
      <w:r>
        <w:lastRenderedPageBreak/>
        <w:t xml:space="preserve">assessing and determing compliance </w:t>
      </w:r>
      <w:r w:rsidRPr="00C15DA5">
        <w:rPr>
          <w:sz w:val="14"/>
          <w:szCs w:val="14"/>
        </w:rPr>
        <w:t>(cont.)</w:t>
      </w:r>
      <w:proofErr w:type="gramEnd"/>
    </w:p>
    <w:p w:rsidR="00C15DA5" w:rsidRDefault="00B82885" w:rsidP="0099106C">
      <w:r>
        <w:rPr>
          <w:noProof/>
        </w:rPr>
        <w:drawing>
          <wp:inline distT="0" distB="0" distL="0" distR="0">
            <wp:extent cx="5943600" cy="4457700"/>
            <wp:effectExtent l="19050" t="0" r="0" b="0"/>
            <wp:docPr id="275" name="Picture 274" descr="Slide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0.JPG"/>
                    <pic:cNvPicPr/>
                  </pic:nvPicPr>
                  <pic:blipFill>
                    <a:blip r:embed="rId69" cstate="print"/>
                    <a:stretch>
                      <a:fillRect/>
                    </a:stretch>
                  </pic:blipFill>
                  <pic:spPr>
                    <a:xfrm>
                      <a:off x="0" y="0"/>
                      <a:ext cx="5943600" cy="4457700"/>
                    </a:xfrm>
                    <a:prstGeom prst="rect">
                      <a:avLst/>
                    </a:prstGeom>
                  </pic:spPr>
                </pic:pic>
              </a:graphicData>
            </a:graphic>
          </wp:inline>
        </w:drawing>
      </w:r>
    </w:p>
    <w:p w:rsidR="00B908EF" w:rsidRPr="000D0B28" w:rsidRDefault="00C15DA5" w:rsidP="00B908EF">
      <w:pPr>
        <w:pStyle w:val="BodyText"/>
        <w:ind w:firstLine="0"/>
        <w:rPr>
          <w:rFonts w:ascii="Times New Roman" w:hAnsi="Times New Roman"/>
          <w:b/>
        </w:rPr>
      </w:pPr>
      <w:r w:rsidRPr="00C15DA5">
        <w:rPr>
          <w:noProof/>
        </w:rPr>
        <w:drawing>
          <wp:inline distT="0" distB="0" distL="0" distR="0">
            <wp:extent cx="581025" cy="676275"/>
            <wp:effectExtent l="19050" t="0" r="9525" b="0"/>
            <wp:docPr id="200"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98797F">
        <w:rPr>
          <w:rFonts w:ascii="Times New Roman" w:hAnsi="Times New Roman"/>
          <w:b/>
        </w:rPr>
        <w:t>INSTRUCTOR NOTES</w:t>
      </w:r>
    </w:p>
    <w:p w:rsidR="00B908EF" w:rsidRDefault="00B908EF" w:rsidP="00B908EF">
      <w:pPr>
        <w:pStyle w:val="BodyText"/>
        <w:ind w:firstLine="0"/>
        <w:rPr>
          <w:rFonts w:ascii="Times New Roman" w:hAnsi="Times New Roman"/>
        </w:rPr>
      </w:pPr>
      <w:r>
        <w:rPr>
          <w:rFonts w:ascii="Times New Roman" w:hAnsi="Times New Roman"/>
        </w:rPr>
        <w:t>The third type of proof of compliance is direct observation.</w:t>
      </w:r>
    </w:p>
    <w:p w:rsidR="00B908EF" w:rsidRDefault="00B908EF" w:rsidP="00B908EF">
      <w:pPr>
        <w:pStyle w:val="BodyText"/>
        <w:ind w:firstLine="0"/>
        <w:rPr>
          <w:rFonts w:ascii="Times New Roman" w:hAnsi="Times New Roman"/>
        </w:rPr>
      </w:pPr>
      <w:r>
        <w:rPr>
          <w:rFonts w:ascii="Times New Roman" w:hAnsi="Times New Roman"/>
        </w:rPr>
        <w:t xml:space="preserve">Direct observations are used when written documentation does not directly support compliance.  Documentation may indicate the candidate program has the ability to do something, such as communicate with all local emergency management organizations.  The assessor would directly observe the candidate actually communicating with a few organizations via the means they indicated.  </w:t>
      </w:r>
    </w:p>
    <w:p w:rsidR="00B908EF" w:rsidRPr="0098797F" w:rsidRDefault="00B908EF" w:rsidP="00B908EF">
      <w:pPr>
        <w:pStyle w:val="BodyText"/>
        <w:ind w:firstLine="0"/>
        <w:rPr>
          <w:rFonts w:ascii="Times New Roman" w:hAnsi="Times New Roman"/>
        </w:rPr>
      </w:pPr>
      <w:r>
        <w:rPr>
          <w:rFonts w:ascii="Times New Roman" w:hAnsi="Times New Roman"/>
        </w:rPr>
        <w:t>Other examples would be a demonstration of warning systems or recording equipment.</w:t>
      </w:r>
    </w:p>
    <w:p w:rsidR="00B908EF" w:rsidRPr="000818DE" w:rsidRDefault="00B908EF" w:rsidP="00B908EF">
      <w:pPr>
        <w:pStyle w:val="BodyText"/>
        <w:ind w:firstLine="0"/>
        <w:rPr>
          <w:rFonts w:ascii="Times New Roman" w:hAnsi="Times New Roman"/>
        </w:rPr>
      </w:pPr>
      <w:r w:rsidRPr="000818DE">
        <w:rPr>
          <w:rFonts w:ascii="Times New Roman" w:hAnsi="Times New Roman"/>
        </w:rPr>
        <w:t>Direct observations are entered into the Assessor Manager Tool.</w:t>
      </w:r>
    </w:p>
    <w:p w:rsidR="00B908EF" w:rsidRPr="000D0B28" w:rsidRDefault="00B908EF" w:rsidP="00B908EF">
      <w:pPr>
        <w:pStyle w:val="BodyText"/>
        <w:ind w:firstLine="0"/>
        <w:rPr>
          <w:rFonts w:ascii="Times New Roman" w:hAnsi="Times New Roman"/>
          <w:b/>
          <w:i/>
        </w:rPr>
      </w:pPr>
      <w:r w:rsidRPr="00CD068F">
        <w:rPr>
          <w:rFonts w:ascii="Times New Roman" w:hAnsi="Times New Roman"/>
          <w:b/>
          <w:i/>
        </w:rPr>
        <w:t xml:space="preserve">NOTE:  In case someone asks, the individual in the picture is inspecting </w:t>
      </w:r>
      <w:r w:rsidR="00F80EB4">
        <w:rPr>
          <w:rFonts w:ascii="Times New Roman" w:hAnsi="Times New Roman"/>
          <w:b/>
          <w:i/>
        </w:rPr>
        <w:t>a generator</w:t>
      </w:r>
    </w:p>
    <w:p w:rsidR="00C15DA5" w:rsidRPr="00CF4B3B" w:rsidRDefault="00C15DA5" w:rsidP="0099106C">
      <w:pPr>
        <w:pStyle w:val="Heading1"/>
        <w:spacing w:line="276" w:lineRule="auto"/>
      </w:pPr>
      <w:r>
        <w:lastRenderedPageBreak/>
        <w:t>Writing a finding</w:t>
      </w:r>
    </w:p>
    <w:p w:rsidR="009051EC" w:rsidRPr="009051EC" w:rsidRDefault="0006738D" w:rsidP="009051EC">
      <w:pPr>
        <w:jc w:val="center"/>
        <w:rPr>
          <w:sz w:val="24"/>
          <w:szCs w:val="24"/>
        </w:rPr>
      </w:pPr>
      <w:r w:rsidRPr="0006738D">
        <w:rPr>
          <w:sz w:val="24"/>
          <w:szCs w:val="24"/>
          <w:highlight w:val="yellow"/>
        </w:rPr>
        <w:t>George &amp; Nancy</w:t>
      </w:r>
    </w:p>
    <w:p w:rsidR="00B82885" w:rsidRDefault="00B82885" w:rsidP="0099106C">
      <w:r>
        <w:rPr>
          <w:noProof/>
        </w:rPr>
        <w:drawing>
          <wp:inline distT="0" distB="0" distL="0" distR="0">
            <wp:extent cx="5943600" cy="4457700"/>
            <wp:effectExtent l="19050" t="0" r="0" b="0"/>
            <wp:docPr id="276" name="Picture 275" descr="Slid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2.JPG"/>
                    <pic:cNvPicPr/>
                  </pic:nvPicPr>
                  <pic:blipFill>
                    <a:blip r:embed="rId70" cstate="print"/>
                    <a:stretch>
                      <a:fillRect/>
                    </a:stretch>
                  </pic:blipFill>
                  <pic:spPr>
                    <a:xfrm>
                      <a:off x="0" y="0"/>
                      <a:ext cx="5943600" cy="4457700"/>
                    </a:xfrm>
                    <a:prstGeom prst="rect">
                      <a:avLst/>
                    </a:prstGeom>
                  </pic:spPr>
                </pic:pic>
              </a:graphicData>
            </a:graphic>
          </wp:inline>
        </w:drawing>
      </w:r>
    </w:p>
    <w:p w:rsidR="00B908EF" w:rsidRPr="000D0B28" w:rsidRDefault="0099106C" w:rsidP="009051EC">
      <w:pPr>
        <w:pStyle w:val="BodyText"/>
        <w:spacing w:after="80"/>
        <w:ind w:firstLine="0"/>
        <w:rPr>
          <w:rFonts w:ascii="Times New Roman" w:hAnsi="Times New Roman"/>
          <w:b/>
        </w:rPr>
      </w:pPr>
      <w:r w:rsidRPr="0099106C">
        <w:rPr>
          <w:noProof/>
        </w:rPr>
        <w:drawing>
          <wp:inline distT="0" distB="0" distL="0" distR="0">
            <wp:extent cx="581025" cy="676275"/>
            <wp:effectExtent l="19050" t="0" r="9525" b="0"/>
            <wp:docPr id="339"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CF5F1B">
        <w:rPr>
          <w:rFonts w:ascii="Times New Roman" w:hAnsi="Times New Roman"/>
          <w:b/>
        </w:rPr>
        <w:t>INSTRUCTOR NOTES</w:t>
      </w:r>
      <w:r w:rsidR="00B908EF">
        <w:rPr>
          <w:rFonts w:ascii="Times New Roman" w:hAnsi="Times New Roman"/>
          <w:b/>
        </w:rPr>
        <w:tab/>
        <w:t>(TIME 1:00, including exercise and break)</w:t>
      </w:r>
    </w:p>
    <w:p w:rsidR="00B908EF" w:rsidRPr="009051EC" w:rsidRDefault="00B908EF" w:rsidP="009051EC">
      <w:pPr>
        <w:pStyle w:val="BodyText"/>
        <w:spacing w:after="80" w:line="240" w:lineRule="auto"/>
        <w:ind w:firstLine="0"/>
        <w:rPr>
          <w:rFonts w:ascii="Times New Roman" w:hAnsi="Times New Roman"/>
          <w:sz w:val="20"/>
        </w:rPr>
      </w:pPr>
      <w:r w:rsidRPr="009051EC">
        <w:rPr>
          <w:rFonts w:ascii="Times New Roman" w:hAnsi="Times New Roman"/>
          <w:sz w:val="20"/>
        </w:rPr>
        <w:t>One of the most important skills an assessor can have is the ability to write clear and concise findings based on the standard language and the proofs of compliance reviewed.  The assessor should keep in mind they are writing the finding not only for the candidate and EMAP, but for the Program Review Committe</w:t>
      </w:r>
      <w:r w:rsidR="009051EC">
        <w:rPr>
          <w:rFonts w:ascii="Times New Roman" w:hAnsi="Times New Roman"/>
          <w:sz w:val="20"/>
        </w:rPr>
        <w:t xml:space="preserve">e and EMAP Commission members. </w:t>
      </w:r>
      <w:r w:rsidRPr="009051EC">
        <w:rPr>
          <w:rFonts w:ascii="Times New Roman" w:hAnsi="Times New Roman"/>
          <w:sz w:val="20"/>
        </w:rPr>
        <w:t>The recorded findings are used to prepare the Assessment Report, upon which accreditation determinations are made.</w:t>
      </w:r>
    </w:p>
    <w:p w:rsidR="00B908EF" w:rsidRPr="009051EC" w:rsidRDefault="00B908EF" w:rsidP="009051EC">
      <w:pPr>
        <w:pStyle w:val="BodyText"/>
        <w:spacing w:after="80" w:line="240" w:lineRule="auto"/>
        <w:ind w:firstLine="0"/>
        <w:rPr>
          <w:rFonts w:ascii="Times New Roman" w:hAnsi="Times New Roman"/>
          <w:sz w:val="20"/>
        </w:rPr>
      </w:pPr>
      <w:r w:rsidRPr="009051EC">
        <w:rPr>
          <w:rFonts w:ascii="Times New Roman" w:hAnsi="Times New Roman"/>
          <w:sz w:val="20"/>
        </w:rPr>
        <w:t>Findings focus on the language of the standard, and should be organized in the order of standard subparts.</w:t>
      </w:r>
    </w:p>
    <w:p w:rsidR="00B908EF" w:rsidRPr="009051EC" w:rsidRDefault="00B908EF" w:rsidP="009051EC">
      <w:pPr>
        <w:pStyle w:val="BodyText"/>
        <w:spacing w:after="80" w:line="240" w:lineRule="auto"/>
        <w:ind w:firstLine="0"/>
        <w:rPr>
          <w:rFonts w:ascii="Times New Roman" w:hAnsi="Times New Roman"/>
          <w:sz w:val="20"/>
        </w:rPr>
      </w:pPr>
      <w:r w:rsidRPr="009051EC">
        <w:rPr>
          <w:rFonts w:ascii="Times New Roman" w:hAnsi="Times New Roman"/>
          <w:sz w:val="20"/>
        </w:rPr>
        <w:t>Findings rely only on the written documentation, interviews and direct observations.</w:t>
      </w:r>
    </w:p>
    <w:p w:rsidR="00B908EF" w:rsidRPr="009051EC" w:rsidRDefault="00B908EF" w:rsidP="009051EC">
      <w:pPr>
        <w:pStyle w:val="BodyText"/>
        <w:spacing w:after="80" w:line="240" w:lineRule="auto"/>
        <w:ind w:firstLine="0"/>
        <w:rPr>
          <w:rFonts w:ascii="Times New Roman" w:hAnsi="Times New Roman"/>
          <w:sz w:val="20"/>
        </w:rPr>
      </w:pPr>
      <w:r w:rsidRPr="009051EC">
        <w:rPr>
          <w:rFonts w:ascii="Times New Roman" w:hAnsi="Times New Roman"/>
          <w:sz w:val="20"/>
        </w:rPr>
        <w:t>Findings should be a clear and concise explanation of compliance or non-compliance.</w:t>
      </w:r>
    </w:p>
    <w:p w:rsidR="00B908EF" w:rsidRPr="009051EC" w:rsidRDefault="00B908EF" w:rsidP="009051EC">
      <w:pPr>
        <w:pStyle w:val="BodyText"/>
        <w:spacing w:after="60" w:line="240" w:lineRule="auto"/>
        <w:ind w:firstLine="0"/>
        <w:rPr>
          <w:rFonts w:ascii="Times New Roman" w:hAnsi="Times New Roman"/>
          <w:i/>
          <w:sz w:val="20"/>
        </w:rPr>
      </w:pPr>
      <w:r w:rsidRPr="009051EC">
        <w:rPr>
          <w:rFonts w:ascii="Times New Roman" w:hAnsi="Times New Roman"/>
          <w:b/>
          <w:i/>
          <w:sz w:val="20"/>
          <w:u w:val="single"/>
        </w:rPr>
        <w:t>Instructors</w:t>
      </w:r>
      <w:r w:rsidRPr="009051EC">
        <w:rPr>
          <w:rFonts w:ascii="Times New Roman" w:hAnsi="Times New Roman"/>
          <w:i/>
          <w:sz w:val="20"/>
        </w:rPr>
        <w:t xml:space="preserve"> – Exam questions # 19 and # 31 apply</w:t>
      </w:r>
    </w:p>
    <w:p w:rsidR="00B908EF" w:rsidRPr="009051EC" w:rsidRDefault="00B908EF" w:rsidP="009051EC">
      <w:pPr>
        <w:pStyle w:val="BodyText"/>
        <w:spacing w:after="60" w:line="240" w:lineRule="auto"/>
        <w:ind w:firstLine="0"/>
        <w:rPr>
          <w:rFonts w:ascii="Times New Roman" w:hAnsi="Times New Roman"/>
          <w:i/>
          <w:sz w:val="20"/>
        </w:rPr>
      </w:pPr>
      <w:r w:rsidRPr="009051EC">
        <w:rPr>
          <w:rFonts w:ascii="Times New Roman" w:hAnsi="Times New Roman"/>
          <w:i/>
          <w:sz w:val="20"/>
        </w:rPr>
        <w:t>Q # 19 – relates to interviews not supporting the documentation.  How would the assessor document the finding?</w:t>
      </w:r>
    </w:p>
    <w:p w:rsidR="00B908EF" w:rsidRPr="009051EC" w:rsidRDefault="00B908EF" w:rsidP="009051EC">
      <w:pPr>
        <w:pStyle w:val="BodyText"/>
        <w:spacing w:after="60" w:line="240" w:lineRule="auto"/>
        <w:ind w:firstLine="0"/>
        <w:rPr>
          <w:rFonts w:ascii="Times New Roman" w:hAnsi="Times New Roman"/>
          <w:i/>
          <w:sz w:val="20"/>
        </w:rPr>
      </w:pPr>
      <w:r w:rsidRPr="009051EC">
        <w:rPr>
          <w:rFonts w:ascii="Times New Roman" w:hAnsi="Times New Roman"/>
          <w:i/>
          <w:sz w:val="20"/>
        </w:rPr>
        <w:t>Q # 31 – relates to the Emergency Management Standard by EMAP vs. jurisdictional requirements.  How do the latter affect the assessor’s findings?</w:t>
      </w:r>
    </w:p>
    <w:p w:rsidR="0099106C" w:rsidRDefault="00B82885" w:rsidP="0099106C">
      <w:r>
        <w:rPr>
          <w:noProof/>
        </w:rPr>
        <w:lastRenderedPageBreak/>
        <w:drawing>
          <wp:inline distT="0" distB="0" distL="0" distR="0">
            <wp:extent cx="5943600" cy="4457700"/>
            <wp:effectExtent l="19050" t="0" r="0" b="0"/>
            <wp:docPr id="278" name="Picture 277" descr="Slide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3.JPG"/>
                    <pic:cNvPicPr/>
                  </pic:nvPicPr>
                  <pic:blipFill>
                    <a:blip r:embed="rId71" cstate="print"/>
                    <a:stretch>
                      <a:fillRect/>
                    </a:stretch>
                  </pic:blipFill>
                  <pic:spPr>
                    <a:xfrm>
                      <a:off x="0" y="0"/>
                      <a:ext cx="5943600" cy="4457700"/>
                    </a:xfrm>
                    <a:prstGeom prst="rect">
                      <a:avLst/>
                    </a:prstGeom>
                  </pic:spPr>
                </pic:pic>
              </a:graphicData>
            </a:graphic>
          </wp:inline>
        </w:drawing>
      </w:r>
    </w:p>
    <w:p w:rsidR="00B908EF" w:rsidRPr="0098797F" w:rsidRDefault="0099106C" w:rsidP="00B908EF">
      <w:pPr>
        <w:pStyle w:val="BodyText"/>
        <w:ind w:firstLine="0"/>
        <w:rPr>
          <w:rFonts w:ascii="Times New Roman" w:hAnsi="Times New Roman"/>
          <w:b/>
        </w:rPr>
      </w:pPr>
      <w:r w:rsidRPr="0099106C">
        <w:rPr>
          <w:noProof/>
        </w:rPr>
        <w:drawing>
          <wp:inline distT="0" distB="0" distL="0" distR="0">
            <wp:extent cx="581025" cy="676275"/>
            <wp:effectExtent l="19050" t="0" r="9525" b="0"/>
            <wp:docPr id="342"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sidRPr="0098797F">
        <w:rPr>
          <w:rFonts w:ascii="Times New Roman" w:hAnsi="Times New Roman"/>
          <w:b/>
        </w:rPr>
        <w:t>INSTRUCTOR NOTES</w:t>
      </w:r>
    </w:p>
    <w:p w:rsidR="00B908EF" w:rsidRDefault="00B908EF" w:rsidP="00B908EF">
      <w:pPr>
        <w:pStyle w:val="BodyText"/>
        <w:ind w:firstLine="0"/>
        <w:rPr>
          <w:rFonts w:ascii="Times New Roman" w:hAnsi="Times New Roman"/>
        </w:rPr>
      </w:pPr>
      <w:r>
        <w:rPr>
          <w:rFonts w:ascii="Times New Roman" w:hAnsi="Times New Roman"/>
        </w:rPr>
        <w:t>It is possible a candidate may not be compliant with part of standard.  In these cases it must be clear what part of the standard the candidate program does comply with.</w:t>
      </w:r>
    </w:p>
    <w:p w:rsidR="00B908EF" w:rsidRDefault="00B908EF" w:rsidP="00B908EF">
      <w:pPr>
        <w:pStyle w:val="BodyText"/>
        <w:ind w:firstLine="0"/>
        <w:rPr>
          <w:rFonts w:ascii="Times New Roman" w:hAnsi="Times New Roman"/>
        </w:rPr>
      </w:pPr>
      <w:r>
        <w:rPr>
          <w:rFonts w:ascii="Times New Roman" w:hAnsi="Times New Roman"/>
        </w:rPr>
        <w:t>Make sure each standard element is addressed independently and avoid repeating standard language verbatim.</w:t>
      </w:r>
    </w:p>
    <w:p w:rsidR="00B908EF" w:rsidRPr="003A3F8F" w:rsidRDefault="00B908EF" w:rsidP="00B908EF">
      <w:pPr>
        <w:pStyle w:val="BodyText"/>
        <w:ind w:firstLine="0"/>
        <w:rPr>
          <w:rFonts w:ascii="Times New Roman" w:hAnsi="Times New Roman"/>
          <w:b/>
        </w:rPr>
      </w:pPr>
      <w:r w:rsidRPr="003A3F8F">
        <w:rPr>
          <w:rFonts w:ascii="Times New Roman" w:hAnsi="Times New Roman"/>
          <w:b/>
        </w:rPr>
        <w:t>**Include any exemplary</w:t>
      </w:r>
      <w:r>
        <w:rPr>
          <w:rFonts w:ascii="Times New Roman" w:hAnsi="Times New Roman"/>
          <w:b/>
        </w:rPr>
        <w:t xml:space="preserve"> or best</w:t>
      </w:r>
      <w:r w:rsidRPr="003A3F8F">
        <w:rPr>
          <w:rFonts w:ascii="Times New Roman" w:hAnsi="Times New Roman"/>
          <w:b/>
        </w:rPr>
        <w:t xml:space="preserve"> practices in your finding.  Exemplary practices are those that are unusually outstanding or progressive.</w:t>
      </w:r>
    </w:p>
    <w:p w:rsidR="00B908EF" w:rsidRPr="001A0C62" w:rsidRDefault="00B908EF" w:rsidP="00B908EF">
      <w:pPr>
        <w:pStyle w:val="BodyText"/>
        <w:ind w:firstLine="0"/>
        <w:rPr>
          <w:rFonts w:ascii="Times New Roman" w:hAnsi="Times New Roman"/>
        </w:rPr>
      </w:pPr>
      <w:r>
        <w:rPr>
          <w:rFonts w:ascii="Times New Roman" w:hAnsi="Times New Roman"/>
        </w:rPr>
        <w:t>Do not include recommendations for compliance in a finding.</w:t>
      </w:r>
    </w:p>
    <w:p w:rsidR="0099106C" w:rsidRDefault="00B908EF" w:rsidP="00B908EF">
      <w:r w:rsidRPr="003A3F8F">
        <w:rPr>
          <w:rFonts w:ascii="Times New Roman" w:hAnsi="Times New Roman"/>
          <w:b/>
          <w:i/>
          <w:u w:val="single"/>
        </w:rPr>
        <w:t xml:space="preserve">Instructors </w:t>
      </w:r>
      <w:r w:rsidRPr="003A3F8F">
        <w:rPr>
          <w:rFonts w:ascii="Times New Roman" w:hAnsi="Times New Roman"/>
          <w:i/>
        </w:rPr>
        <w:t>– Exam question # 30 relates to exemplary practices the assessor wants to</w:t>
      </w:r>
    </w:p>
    <w:p w:rsidR="0099106C" w:rsidRDefault="0099106C" w:rsidP="0099106C"/>
    <w:p w:rsidR="0099106C" w:rsidRDefault="00B82885" w:rsidP="0099106C">
      <w:r>
        <w:rPr>
          <w:noProof/>
        </w:rPr>
        <w:lastRenderedPageBreak/>
        <w:drawing>
          <wp:inline distT="0" distB="0" distL="0" distR="0">
            <wp:extent cx="5943600" cy="4457700"/>
            <wp:effectExtent l="19050" t="0" r="0" b="0"/>
            <wp:docPr id="279" name="Picture 278" descr="Slid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4.JPG"/>
                    <pic:cNvPicPr/>
                  </pic:nvPicPr>
                  <pic:blipFill>
                    <a:blip r:embed="rId72" cstate="print"/>
                    <a:stretch>
                      <a:fillRect/>
                    </a:stretch>
                  </pic:blipFill>
                  <pic:spPr>
                    <a:xfrm>
                      <a:off x="0" y="0"/>
                      <a:ext cx="5943600" cy="4457700"/>
                    </a:xfrm>
                    <a:prstGeom prst="rect">
                      <a:avLst/>
                    </a:prstGeom>
                  </pic:spPr>
                </pic:pic>
              </a:graphicData>
            </a:graphic>
          </wp:inline>
        </w:drawing>
      </w:r>
    </w:p>
    <w:p w:rsidR="0099106C" w:rsidRDefault="0099106C" w:rsidP="0099106C">
      <w:r w:rsidRPr="0099106C">
        <w:rPr>
          <w:noProof/>
        </w:rPr>
        <w:drawing>
          <wp:inline distT="0" distB="0" distL="0" distR="0">
            <wp:extent cx="581025" cy="676275"/>
            <wp:effectExtent l="19050" t="0" r="9525" b="0"/>
            <wp:docPr id="343"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99106C" w:rsidRDefault="00B82885" w:rsidP="0099106C">
      <w:r>
        <w:rPr>
          <w:noProof/>
        </w:rPr>
        <w:lastRenderedPageBreak/>
        <w:drawing>
          <wp:inline distT="0" distB="0" distL="0" distR="0">
            <wp:extent cx="5943600" cy="4457700"/>
            <wp:effectExtent l="19050" t="0" r="0" b="0"/>
            <wp:docPr id="280" name="Picture 279" descr="Slide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5.JPG"/>
                    <pic:cNvPicPr/>
                  </pic:nvPicPr>
                  <pic:blipFill>
                    <a:blip r:embed="rId73" cstate="print"/>
                    <a:stretch>
                      <a:fillRect/>
                    </a:stretch>
                  </pic:blipFill>
                  <pic:spPr>
                    <a:xfrm>
                      <a:off x="0" y="0"/>
                      <a:ext cx="5943600" cy="4457700"/>
                    </a:xfrm>
                    <a:prstGeom prst="rect">
                      <a:avLst/>
                    </a:prstGeom>
                  </pic:spPr>
                </pic:pic>
              </a:graphicData>
            </a:graphic>
          </wp:inline>
        </w:drawing>
      </w:r>
    </w:p>
    <w:p w:rsidR="0099106C" w:rsidRDefault="0099106C" w:rsidP="0099106C">
      <w:r w:rsidRPr="0099106C">
        <w:rPr>
          <w:noProof/>
        </w:rPr>
        <w:drawing>
          <wp:inline distT="0" distB="0" distL="0" distR="0">
            <wp:extent cx="581025" cy="676275"/>
            <wp:effectExtent l="19050" t="0" r="9525" b="0"/>
            <wp:docPr id="344"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B82885" w:rsidRDefault="00B82885" w:rsidP="0099106C">
      <w:r>
        <w:rPr>
          <w:noProof/>
        </w:rPr>
        <w:lastRenderedPageBreak/>
        <w:drawing>
          <wp:inline distT="0" distB="0" distL="0" distR="0">
            <wp:extent cx="5943600" cy="4457700"/>
            <wp:effectExtent l="19050" t="0" r="0" b="0"/>
            <wp:docPr id="281" name="Picture 280" descr="Slide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6.JPG"/>
                    <pic:cNvPicPr/>
                  </pic:nvPicPr>
                  <pic:blipFill>
                    <a:blip r:embed="rId74" cstate="print"/>
                    <a:stretch>
                      <a:fillRect/>
                    </a:stretch>
                  </pic:blipFill>
                  <pic:spPr>
                    <a:xfrm>
                      <a:off x="0" y="0"/>
                      <a:ext cx="5943600" cy="4457700"/>
                    </a:xfrm>
                    <a:prstGeom prst="rect">
                      <a:avLst/>
                    </a:prstGeom>
                  </pic:spPr>
                </pic:pic>
              </a:graphicData>
            </a:graphic>
          </wp:inline>
        </w:drawing>
      </w:r>
    </w:p>
    <w:p w:rsidR="0099106C" w:rsidRDefault="0099106C" w:rsidP="0099106C">
      <w:r w:rsidRPr="0099106C">
        <w:rPr>
          <w:noProof/>
        </w:rPr>
        <w:drawing>
          <wp:inline distT="0" distB="0" distL="0" distR="0">
            <wp:extent cx="581025" cy="676275"/>
            <wp:effectExtent l="19050" t="0" r="9525" b="0"/>
            <wp:docPr id="345"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99106C" w:rsidRDefault="0099106C" w:rsidP="0099106C">
      <w:r w:rsidRPr="0099106C">
        <w:rPr>
          <w:noProof/>
        </w:rPr>
        <w:lastRenderedPageBreak/>
        <w:drawing>
          <wp:inline distT="0" distB="0" distL="0" distR="0">
            <wp:extent cx="5943600" cy="4457700"/>
            <wp:effectExtent l="19050" t="0" r="0" b="0"/>
            <wp:docPr id="340" name="Picture 276" descr="Slide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7.JPG"/>
                    <pic:cNvPicPr/>
                  </pic:nvPicPr>
                  <pic:blipFill>
                    <a:blip r:embed="rId75" cstate="print"/>
                    <a:stretch>
                      <a:fillRect/>
                    </a:stretch>
                  </pic:blipFill>
                  <pic:spPr>
                    <a:xfrm>
                      <a:off x="0" y="0"/>
                      <a:ext cx="5943600" cy="4457700"/>
                    </a:xfrm>
                    <a:prstGeom prst="rect">
                      <a:avLst/>
                    </a:prstGeom>
                  </pic:spPr>
                </pic:pic>
              </a:graphicData>
            </a:graphic>
          </wp:inline>
        </w:drawing>
      </w:r>
    </w:p>
    <w:p w:rsidR="00C15DA5" w:rsidRDefault="00C15DA5" w:rsidP="0099106C">
      <w:r w:rsidRPr="00C15DA5">
        <w:rPr>
          <w:noProof/>
        </w:rPr>
        <w:drawing>
          <wp:inline distT="0" distB="0" distL="0" distR="0">
            <wp:extent cx="581025" cy="676275"/>
            <wp:effectExtent l="19050" t="0" r="9525" b="0"/>
            <wp:docPr id="212"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Pr="00CF4B3B" w:rsidRDefault="00C15DA5" w:rsidP="0099106C">
      <w:pPr>
        <w:pStyle w:val="Heading1"/>
        <w:spacing w:line="276" w:lineRule="auto"/>
      </w:pPr>
      <w:r>
        <w:lastRenderedPageBreak/>
        <w:t>practical exercise – writing a finding</w:t>
      </w:r>
    </w:p>
    <w:p w:rsidR="00C15DA5" w:rsidRDefault="00B82885" w:rsidP="0099106C">
      <w:r>
        <w:rPr>
          <w:noProof/>
        </w:rPr>
        <w:drawing>
          <wp:inline distT="0" distB="0" distL="0" distR="0">
            <wp:extent cx="5943600" cy="4457700"/>
            <wp:effectExtent l="19050" t="0" r="0" b="0"/>
            <wp:docPr id="282" name="Picture 281" descr="Slid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9.JPG"/>
                    <pic:cNvPicPr/>
                  </pic:nvPicPr>
                  <pic:blipFill>
                    <a:blip r:embed="rId76" cstate="print"/>
                    <a:stretch>
                      <a:fillRect/>
                    </a:stretch>
                  </pic:blipFill>
                  <pic:spPr>
                    <a:xfrm>
                      <a:off x="0" y="0"/>
                      <a:ext cx="5943600" cy="4457700"/>
                    </a:xfrm>
                    <a:prstGeom prst="rect">
                      <a:avLst/>
                    </a:prstGeom>
                  </pic:spPr>
                </pic:pic>
              </a:graphicData>
            </a:graphic>
          </wp:inline>
        </w:drawing>
      </w:r>
    </w:p>
    <w:p w:rsidR="00B908EF" w:rsidRPr="000D0B28" w:rsidRDefault="00C15DA5" w:rsidP="00B908EF">
      <w:pPr>
        <w:pStyle w:val="BodyText"/>
        <w:ind w:firstLine="0"/>
        <w:rPr>
          <w:rFonts w:ascii="Times New Roman" w:hAnsi="Times New Roman"/>
          <w:b/>
        </w:rPr>
      </w:pPr>
      <w:r w:rsidRPr="00C15DA5">
        <w:rPr>
          <w:noProof/>
        </w:rPr>
        <w:drawing>
          <wp:inline distT="0" distB="0" distL="0" distR="0">
            <wp:extent cx="581025" cy="676275"/>
            <wp:effectExtent l="19050" t="0" r="9525" b="0"/>
            <wp:docPr id="214"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r w:rsidR="00B908EF" w:rsidRPr="00B908EF">
        <w:rPr>
          <w:rFonts w:ascii="Times New Roman" w:hAnsi="Times New Roman"/>
          <w:b/>
        </w:rPr>
        <w:t xml:space="preserve"> </w:t>
      </w:r>
      <w:r w:rsidR="00B908EF">
        <w:rPr>
          <w:rFonts w:ascii="Times New Roman" w:hAnsi="Times New Roman"/>
          <w:b/>
        </w:rPr>
        <w:t>INSTRUCTOR NOTES</w:t>
      </w:r>
    </w:p>
    <w:p w:rsidR="00B908EF" w:rsidRPr="001A0C62" w:rsidRDefault="00B908EF" w:rsidP="00B908EF">
      <w:pPr>
        <w:pStyle w:val="BodyText"/>
        <w:ind w:firstLine="0"/>
        <w:rPr>
          <w:rFonts w:ascii="Times New Roman" w:hAnsi="Times New Roman"/>
        </w:rPr>
      </w:pPr>
      <w:r w:rsidRPr="001A0C62">
        <w:rPr>
          <w:rFonts w:ascii="Times New Roman" w:hAnsi="Times New Roman"/>
        </w:rPr>
        <w:t>Divide the class into small groups.</w:t>
      </w:r>
      <w:r>
        <w:rPr>
          <w:rFonts w:ascii="Times New Roman" w:hAnsi="Times New Roman"/>
        </w:rPr>
        <w:t xml:space="preserve">  Each individual will write a finding based on the materials provided.  The group will then review all of the findings and select the finding they like the best.  </w:t>
      </w:r>
    </w:p>
    <w:p w:rsidR="00B908EF" w:rsidRPr="001A0C62" w:rsidRDefault="00B908EF" w:rsidP="00B908EF">
      <w:pPr>
        <w:pStyle w:val="BodyText"/>
        <w:spacing w:after="120"/>
        <w:ind w:firstLine="0"/>
        <w:rPr>
          <w:rFonts w:ascii="Times New Roman" w:hAnsi="Times New Roman"/>
        </w:rPr>
      </w:pPr>
      <w:r w:rsidRPr="001A0C62">
        <w:rPr>
          <w:rFonts w:ascii="Times New Roman" w:hAnsi="Times New Roman"/>
        </w:rPr>
        <w:t xml:space="preserve">Have them read the </w:t>
      </w:r>
      <w:r>
        <w:rPr>
          <w:rFonts w:ascii="Times New Roman" w:hAnsi="Times New Roman"/>
        </w:rPr>
        <w:t>finding to the class.  The finding should include the following:</w:t>
      </w:r>
    </w:p>
    <w:p w:rsidR="00B908EF" w:rsidRPr="001A0C62" w:rsidRDefault="00B908EF" w:rsidP="00B908EF">
      <w:pPr>
        <w:pStyle w:val="BodyText"/>
        <w:numPr>
          <w:ilvl w:val="0"/>
          <w:numId w:val="24"/>
        </w:numPr>
        <w:spacing w:after="120"/>
        <w:rPr>
          <w:rFonts w:ascii="Times New Roman" w:hAnsi="Times New Roman"/>
        </w:rPr>
      </w:pPr>
      <w:r w:rsidRPr="001A0C62">
        <w:rPr>
          <w:rFonts w:ascii="Times New Roman" w:hAnsi="Times New Roman"/>
        </w:rPr>
        <w:t>Compliant vs. Non-Compliant</w:t>
      </w:r>
    </w:p>
    <w:p w:rsidR="00B908EF" w:rsidRPr="001A0C62" w:rsidRDefault="00B908EF" w:rsidP="00B908EF">
      <w:pPr>
        <w:pStyle w:val="BodyText"/>
        <w:numPr>
          <w:ilvl w:val="0"/>
          <w:numId w:val="24"/>
        </w:numPr>
        <w:spacing w:after="120"/>
        <w:rPr>
          <w:rFonts w:ascii="Times New Roman" w:hAnsi="Times New Roman"/>
        </w:rPr>
      </w:pPr>
      <w:r w:rsidRPr="001A0C62">
        <w:rPr>
          <w:rFonts w:ascii="Times New Roman" w:hAnsi="Times New Roman"/>
        </w:rPr>
        <w:t>Reasoning for finding</w:t>
      </w:r>
    </w:p>
    <w:p w:rsidR="00B908EF" w:rsidRPr="001A0C62" w:rsidRDefault="00B908EF" w:rsidP="00B908EF">
      <w:pPr>
        <w:pStyle w:val="BodyText"/>
        <w:numPr>
          <w:ilvl w:val="0"/>
          <w:numId w:val="24"/>
        </w:numPr>
        <w:spacing w:after="120"/>
        <w:rPr>
          <w:rFonts w:ascii="Times New Roman" w:hAnsi="Times New Roman"/>
        </w:rPr>
      </w:pPr>
      <w:r w:rsidRPr="001A0C62">
        <w:rPr>
          <w:rFonts w:ascii="Times New Roman" w:hAnsi="Times New Roman"/>
        </w:rPr>
        <w:t>Interviews that might be conducted</w:t>
      </w:r>
    </w:p>
    <w:p w:rsidR="00B908EF" w:rsidRDefault="00B908EF" w:rsidP="00B908EF">
      <w:pPr>
        <w:pStyle w:val="BodyText"/>
        <w:numPr>
          <w:ilvl w:val="0"/>
          <w:numId w:val="24"/>
        </w:numPr>
        <w:spacing w:after="120"/>
        <w:rPr>
          <w:rFonts w:ascii="Times New Roman" w:hAnsi="Times New Roman"/>
        </w:rPr>
      </w:pPr>
      <w:r w:rsidRPr="001A0C62">
        <w:rPr>
          <w:rFonts w:ascii="Times New Roman" w:hAnsi="Times New Roman"/>
        </w:rPr>
        <w:t>Direct observations that might occur</w:t>
      </w:r>
    </w:p>
    <w:p w:rsidR="00B908EF" w:rsidRDefault="00B908EF" w:rsidP="00B908EF">
      <w:pPr>
        <w:pStyle w:val="BodyText"/>
        <w:spacing w:after="120"/>
        <w:rPr>
          <w:rFonts w:ascii="Times New Roman" w:hAnsi="Times New Roman"/>
        </w:rPr>
      </w:pPr>
    </w:p>
    <w:p w:rsidR="00C15DA5" w:rsidRDefault="00B908EF" w:rsidP="0099106C">
      <w:r w:rsidRPr="007B06E2">
        <w:rPr>
          <w:rFonts w:ascii="Times New Roman" w:hAnsi="Times New Roman"/>
          <w:b/>
        </w:rPr>
        <w:t>Participants will find PCR and documents in the Exercise Resource Books at</w:t>
      </w:r>
    </w:p>
    <w:p w:rsidR="00C15DA5" w:rsidRPr="00CF4B3B" w:rsidRDefault="00C15DA5" w:rsidP="0099106C">
      <w:pPr>
        <w:pStyle w:val="Heading1"/>
        <w:spacing w:line="276" w:lineRule="auto"/>
      </w:pPr>
      <w:r>
        <w:lastRenderedPageBreak/>
        <w:t>what should a finding look like?</w:t>
      </w:r>
    </w:p>
    <w:p w:rsidR="00312A13" w:rsidRPr="00312A13" w:rsidRDefault="006C38E1" w:rsidP="006C38E1">
      <w:pPr>
        <w:jc w:val="center"/>
        <w:rPr>
          <w:sz w:val="24"/>
          <w:szCs w:val="24"/>
        </w:rPr>
      </w:pPr>
      <w:r>
        <w:rPr>
          <w:sz w:val="24"/>
          <w:szCs w:val="24"/>
          <w:highlight w:val="yellow"/>
        </w:rPr>
        <w:t>George</w:t>
      </w:r>
    </w:p>
    <w:p w:rsidR="00B82885" w:rsidRDefault="00B82885" w:rsidP="0099106C">
      <w:r>
        <w:rPr>
          <w:noProof/>
        </w:rPr>
        <w:drawing>
          <wp:inline distT="0" distB="0" distL="0" distR="0">
            <wp:extent cx="5943600" cy="4457700"/>
            <wp:effectExtent l="19050" t="0" r="0" b="0"/>
            <wp:docPr id="283" name="Picture 282" descr="Slide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1.JPG"/>
                    <pic:cNvPicPr/>
                  </pic:nvPicPr>
                  <pic:blipFill>
                    <a:blip r:embed="rId77" cstate="print"/>
                    <a:stretch>
                      <a:fillRect/>
                    </a:stretch>
                  </pic:blipFill>
                  <pic:spPr>
                    <a:xfrm>
                      <a:off x="0" y="0"/>
                      <a:ext cx="5943600" cy="4457700"/>
                    </a:xfrm>
                    <a:prstGeom prst="rect">
                      <a:avLst/>
                    </a:prstGeom>
                  </pic:spPr>
                </pic:pic>
              </a:graphicData>
            </a:graphic>
          </wp:inline>
        </w:drawing>
      </w:r>
    </w:p>
    <w:p w:rsidR="0099106C" w:rsidRDefault="0099106C" w:rsidP="0099106C">
      <w:r w:rsidRPr="0099106C">
        <w:rPr>
          <w:noProof/>
        </w:rPr>
        <w:drawing>
          <wp:inline distT="0" distB="0" distL="0" distR="0">
            <wp:extent cx="581025" cy="676275"/>
            <wp:effectExtent l="19050" t="0" r="9525" b="0"/>
            <wp:docPr id="346"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99106C" w:rsidRDefault="0099106C" w:rsidP="0099106C"/>
    <w:p w:rsidR="0099106C" w:rsidRDefault="0099106C" w:rsidP="0099106C"/>
    <w:p w:rsidR="00B82885" w:rsidRDefault="00B82885" w:rsidP="0099106C">
      <w:r>
        <w:rPr>
          <w:noProof/>
        </w:rPr>
        <w:lastRenderedPageBreak/>
        <w:drawing>
          <wp:inline distT="0" distB="0" distL="0" distR="0">
            <wp:extent cx="5943600" cy="4457700"/>
            <wp:effectExtent l="19050" t="0" r="0" b="0"/>
            <wp:docPr id="285" name="Picture 284" descr="Slide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2.JPG"/>
                    <pic:cNvPicPr/>
                  </pic:nvPicPr>
                  <pic:blipFill>
                    <a:blip r:embed="rId78" cstate="print"/>
                    <a:stretch>
                      <a:fillRect/>
                    </a:stretch>
                  </pic:blipFill>
                  <pic:spPr>
                    <a:xfrm>
                      <a:off x="0" y="0"/>
                      <a:ext cx="5943600" cy="4457700"/>
                    </a:xfrm>
                    <a:prstGeom prst="rect">
                      <a:avLst/>
                    </a:prstGeom>
                  </pic:spPr>
                </pic:pic>
              </a:graphicData>
            </a:graphic>
          </wp:inline>
        </w:drawing>
      </w:r>
    </w:p>
    <w:p w:rsidR="00C15DA5" w:rsidRDefault="00C15DA5" w:rsidP="0099106C">
      <w:r w:rsidRPr="00C15DA5">
        <w:rPr>
          <w:noProof/>
        </w:rPr>
        <w:drawing>
          <wp:inline distT="0" distB="0" distL="0" distR="0">
            <wp:extent cx="581025" cy="676275"/>
            <wp:effectExtent l="19050" t="0" r="9525" b="0"/>
            <wp:docPr id="220"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B82885" w:rsidRDefault="00CE03D2" w:rsidP="0099106C">
      <w:r w:rsidRPr="00CE03D2">
        <w:rPr>
          <w:noProof/>
        </w:rPr>
        <w:lastRenderedPageBreak/>
        <w:drawing>
          <wp:inline distT="0" distB="0" distL="0" distR="0">
            <wp:extent cx="5943600" cy="4457700"/>
            <wp:effectExtent l="19050" t="0" r="0" b="0"/>
            <wp:docPr id="349" name="Picture 283" descr="Slide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3.JPG"/>
                    <pic:cNvPicPr/>
                  </pic:nvPicPr>
                  <pic:blipFill>
                    <a:blip r:embed="rId79" cstate="print"/>
                    <a:stretch>
                      <a:fillRect/>
                    </a:stretch>
                  </pic:blipFill>
                  <pic:spPr>
                    <a:xfrm>
                      <a:off x="0" y="0"/>
                      <a:ext cx="5943600" cy="4457700"/>
                    </a:xfrm>
                    <a:prstGeom prst="rect">
                      <a:avLst/>
                    </a:prstGeom>
                  </pic:spPr>
                </pic:pic>
              </a:graphicData>
            </a:graphic>
          </wp:inline>
        </w:drawing>
      </w:r>
    </w:p>
    <w:p w:rsidR="00CE03D2" w:rsidRDefault="00CE03D2" w:rsidP="0099106C">
      <w:r w:rsidRPr="00CE03D2">
        <w:rPr>
          <w:noProof/>
        </w:rPr>
        <w:drawing>
          <wp:inline distT="0" distB="0" distL="0" distR="0">
            <wp:extent cx="581025" cy="676275"/>
            <wp:effectExtent l="19050" t="0" r="9525" b="0"/>
            <wp:docPr id="350"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Pr>
        <w:pStyle w:val="Heading1"/>
        <w:spacing w:line="276" w:lineRule="auto"/>
      </w:pPr>
      <w:r>
        <w:lastRenderedPageBreak/>
        <w:t>Assessor Professional Development</w:t>
      </w:r>
    </w:p>
    <w:p w:rsidR="00312A13" w:rsidRPr="00312A13" w:rsidRDefault="0006738D" w:rsidP="00312A13">
      <w:pPr>
        <w:jc w:val="center"/>
        <w:rPr>
          <w:sz w:val="24"/>
          <w:szCs w:val="24"/>
        </w:rPr>
      </w:pPr>
      <w:r w:rsidRPr="0006738D">
        <w:rPr>
          <w:sz w:val="24"/>
          <w:szCs w:val="24"/>
          <w:highlight w:val="yellow"/>
        </w:rPr>
        <w:t>Jarad</w:t>
      </w:r>
    </w:p>
    <w:p w:rsidR="00B82885" w:rsidRDefault="00B82885" w:rsidP="0099106C">
      <w:r w:rsidRPr="00B82885">
        <w:rPr>
          <w:noProof/>
        </w:rPr>
        <w:drawing>
          <wp:inline distT="0" distB="0" distL="0" distR="0">
            <wp:extent cx="581025" cy="676275"/>
            <wp:effectExtent l="19050" t="0" r="9525" b="0"/>
            <wp:docPr id="286"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15DA5" w:rsidRDefault="00C15DA5" w:rsidP="0099106C"/>
    <w:p w:rsidR="00C46E96" w:rsidRDefault="00C46E96"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B82885" w:rsidRDefault="00B82885" w:rsidP="0099106C"/>
    <w:p w:rsidR="00C46E96" w:rsidRDefault="00C46E96" w:rsidP="0099106C">
      <w:pPr>
        <w:pStyle w:val="Heading1"/>
        <w:spacing w:line="276" w:lineRule="auto"/>
      </w:pPr>
      <w:r>
        <w:lastRenderedPageBreak/>
        <w:t>course wrap up</w:t>
      </w:r>
    </w:p>
    <w:p w:rsidR="00C15DA5" w:rsidRPr="006A041E" w:rsidRDefault="00C46E96" w:rsidP="0099106C">
      <w:pPr>
        <w:rPr>
          <w:rFonts w:ascii="Times New Roman" w:hAnsi="Times New Roman" w:cs="Times New Roman"/>
          <w:u w:val="single"/>
        </w:rPr>
      </w:pPr>
      <w:r w:rsidRPr="006A041E">
        <w:rPr>
          <w:rFonts w:ascii="Times New Roman" w:hAnsi="Times New Roman" w:cs="Times New Roman"/>
          <w:u w:val="single"/>
        </w:rPr>
        <w:t>Important to remember:</w:t>
      </w:r>
    </w:p>
    <w:p w:rsidR="009A18AD" w:rsidRPr="00C46E96" w:rsidRDefault="006A041E" w:rsidP="0099106C">
      <w:pPr>
        <w:numPr>
          <w:ilvl w:val="0"/>
          <w:numId w:val="6"/>
        </w:numPr>
        <w:spacing w:after="120"/>
        <w:rPr>
          <w:rFonts w:ascii="Times New Roman" w:hAnsi="Times New Roman" w:cs="Times New Roman"/>
        </w:rPr>
      </w:pPr>
      <w:r w:rsidRPr="00C46E96">
        <w:rPr>
          <w:rFonts w:ascii="Times New Roman" w:hAnsi="Times New Roman" w:cs="Times New Roman"/>
        </w:rPr>
        <w:t>EMAP is the only comprehensive emergency management system assessment based on collaboratively developed national standards</w:t>
      </w:r>
      <w:r w:rsidR="009A1CE7">
        <w:rPr>
          <w:rFonts w:ascii="Times New Roman" w:hAnsi="Times New Roman" w:cs="Times New Roman"/>
        </w:rPr>
        <w:t>.</w:t>
      </w:r>
    </w:p>
    <w:p w:rsidR="009A18AD" w:rsidRPr="00C46E96" w:rsidRDefault="006A041E" w:rsidP="0099106C">
      <w:pPr>
        <w:numPr>
          <w:ilvl w:val="0"/>
          <w:numId w:val="6"/>
        </w:numPr>
        <w:spacing w:after="120"/>
        <w:rPr>
          <w:rFonts w:ascii="Times New Roman" w:hAnsi="Times New Roman" w:cs="Times New Roman"/>
        </w:rPr>
      </w:pPr>
      <w:r w:rsidRPr="00C46E96">
        <w:rPr>
          <w:rFonts w:ascii="Times New Roman" w:hAnsi="Times New Roman" w:cs="Times New Roman"/>
        </w:rPr>
        <w:t>The expertise and professionalism of the assessor cadre is a key to EMAP’s value, credibility, and success</w:t>
      </w:r>
      <w:r w:rsidR="009A1CE7">
        <w:rPr>
          <w:rFonts w:ascii="Times New Roman" w:hAnsi="Times New Roman" w:cs="Times New Roman"/>
        </w:rPr>
        <w:t>.</w:t>
      </w:r>
    </w:p>
    <w:p w:rsidR="009A18AD" w:rsidRPr="00C46E96" w:rsidRDefault="006A041E" w:rsidP="0099106C">
      <w:pPr>
        <w:numPr>
          <w:ilvl w:val="0"/>
          <w:numId w:val="6"/>
        </w:numPr>
        <w:spacing w:after="120"/>
        <w:rPr>
          <w:rFonts w:ascii="Times New Roman" w:hAnsi="Times New Roman" w:cs="Times New Roman"/>
        </w:rPr>
      </w:pPr>
      <w:r w:rsidRPr="00C46E96">
        <w:rPr>
          <w:rFonts w:ascii="Times New Roman" w:hAnsi="Times New Roman" w:cs="Times New Roman"/>
        </w:rPr>
        <w:t>EMAP provides a structure, driven by state and local emergency management programs, for strategic improvement of capabilities</w:t>
      </w:r>
      <w:r w:rsidR="009A1CE7">
        <w:rPr>
          <w:rFonts w:ascii="Times New Roman" w:hAnsi="Times New Roman" w:cs="Times New Roman"/>
        </w:rPr>
        <w:t>.</w:t>
      </w:r>
    </w:p>
    <w:p w:rsidR="00C46E96" w:rsidRPr="00C46E96" w:rsidRDefault="00C46E96" w:rsidP="0099106C">
      <w:pPr>
        <w:rPr>
          <w:rFonts w:ascii="Times New Roman" w:hAnsi="Times New Roman" w:cs="Times New Roman"/>
        </w:rPr>
      </w:pPr>
    </w:p>
    <w:p w:rsidR="00C46E96" w:rsidRPr="006A041E" w:rsidRDefault="00C46E96" w:rsidP="0099106C">
      <w:pPr>
        <w:rPr>
          <w:rFonts w:ascii="Times New Roman" w:hAnsi="Times New Roman" w:cs="Times New Roman"/>
          <w:u w:val="single"/>
        </w:rPr>
      </w:pPr>
      <w:r w:rsidRPr="006A041E">
        <w:rPr>
          <w:rFonts w:ascii="Times New Roman" w:hAnsi="Times New Roman" w:cs="Times New Roman"/>
          <w:u w:val="single"/>
        </w:rPr>
        <w:t xml:space="preserve">During the course of our training </w:t>
      </w:r>
      <w:proofErr w:type="gramStart"/>
      <w:r w:rsidRPr="006A041E">
        <w:rPr>
          <w:rFonts w:ascii="Times New Roman" w:hAnsi="Times New Roman" w:cs="Times New Roman"/>
          <w:u w:val="single"/>
        </w:rPr>
        <w:t>we</w:t>
      </w:r>
      <w:proofErr w:type="gramEnd"/>
      <w:r w:rsidRPr="006A041E">
        <w:rPr>
          <w:rFonts w:ascii="Times New Roman" w:hAnsi="Times New Roman" w:cs="Times New Roman"/>
          <w:u w:val="single"/>
        </w:rPr>
        <w:t>:</w:t>
      </w:r>
    </w:p>
    <w:p w:rsidR="009A18AD" w:rsidRPr="00C46E96" w:rsidRDefault="006A041E" w:rsidP="0099106C">
      <w:pPr>
        <w:numPr>
          <w:ilvl w:val="0"/>
          <w:numId w:val="7"/>
        </w:numPr>
        <w:spacing w:after="120"/>
        <w:rPr>
          <w:rFonts w:ascii="Times New Roman" w:hAnsi="Times New Roman" w:cs="Times New Roman"/>
        </w:rPr>
      </w:pPr>
      <w:r w:rsidRPr="00C46E96">
        <w:rPr>
          <w:rFonts w:ascii="Times New Roman" w:hAnsi="Times New Roman" w:cs="Times New Roman"/>
        </w:rPr>
        <w:t>Gained knowledge to effectively perform on-site assessment activities</w:t>
      </w:r>
    </w:p>
    <w:p w:rsidR="009A18AD" w:rsidRPr="00C46E96" w:rsidRDefault="006A041E" w:rsidP="0099106C">
      <w:pPr>
        <w:numPr>
          <w:ilvl w:val="0"/>
          <w:numId w:val="7"/>
        </w:numPr>
        <w:spacing w:after="120"/>
        <w:rPr>
          <w:rFonts w:ascii="Times New Roman" w:hAnsi="Times New Roman" w:cs="Times New Roman"/>
        </w:rPr>
      </w:pPr>
      <w:r w:rsidRPr="00C46E96">
        <w:rPr>
          <w:rFonts w:ascii="Times New Roman" w:hAnsi="Times New Roman" w:cs="Times New Roman"/>
        </w:rPr>
        <w:t xml:space="preserve">Familiarized ourselves with EMAP  Assessment </w:t>
      </w:r>
      <w:r w:rsidR="001321C2">
        <w:rPr>
          <w:rFonts w:ascii="Times New Roman" w:hAnsi="Times New Roman" w:cs="Times New Roman"/>
        </w:rPr>
        <w:t xml:space="preserve"> </w:t>
      </w:r>
      <w:r>
        <w:rPr>
          <w:rFonts w:ascii="Times New Roman" w:hAnsi="Times New Roman" w:cs="Times New Roman"/>
        </w:rPr>
        <w:t xml:space="preserve">Manager </w:t>
      </w:r>
      <w:r w:rsidRPr="00C46E96">
        <w:rPr>
          <w:rFonts w:ascii="Times New Roman" w:hAnsi="Times New Roman" w:cs="Times New Roman"/>
        </w:rPr>
        <w:t>Tool</w:t>
      </w:r>
    </w:p>
    <w:p w:rsidR="009A18AD" w:rsidRPr="00C46E96" w:rsidRDefault="006A041E" w:rsidP="0099106C">
      <w:pPr>
        <w:numPr>
          <w:ilvl w:val="0"/>
          <w:numId w:val="7"/>
        </w:numPr>
        <w:spacing w:after="120"/>
        <w:rPr>
          <w:rFonts w:ascii="Times New Roman" w:hAnsi="Times New Roman" w:cs="Times New Roman"/>
        </w:rPr>
      </w:pPr>
      <w:r w:rsidRPr="00C46E96">
        <w:rPr>
          <w:rFonts w:ascii="Times New Roman" w:hAnsi="Times New Roman" w:cs="Times New Roman"/>
        </w:rPr>
        <w:t>Gained an understanding of our responsibilities and expectations as an assessor</w:t>
      </w:r>
    </w:p>
    <w:p w:rsidR="009A18AD" w:rsidRPr="00C46E96" w:rsidRDefault="006A041E" w:rsidP="0099106C">
      <w:pPr>
        <w:numPr>
          <w:ilvl w:val="0"/>
          <w:numId w:val="7"/>
        </w:numPr>
        <w:spacing w:after="120"/>
        <w:rPr>
          <w:rFonts w:ascii="Times New Roman" w:hAnsi="Times New Roman" w:cs="Times New Roman"/>
        </w:rPr>
      </w:pPr>
      <w:r w:rsidRPr="00C46E96">
        <w:rPr>
          <w:rFonts w:ascii="Times New Roman" w:hAnsi="Times New Roman" w:cs="Times New Roman"/>
        </w:rPr>
        <w:t>Assessed compliance with EMAP standards</w:t>
      </w:r>
    </w:p>
    <w:p w:rsidR="009A18AD" w:rsidRDefault="006A041E" w:rsidP="0099106C">
      <w:pPr>
        <w:numPr>
          <w:ilvl w:val="0"/>
          <w:numId w:val="7"/>
        </w:numPr>
        <w:spacing w:after="120"/>
        <w:rPr>
          <w:rFonts w:ascii="Times New Roman" w:hAnsi="Times New Roman" w:cs="Times New Roman"/>
        </w:rPr>
      </w:pPr>
      <w:r w:rsidRPr="00C46E96">
        <w:rPr>
          <w:rFonts w:ascii="Times New Roman" w:hAnsi="Times New Roman" w:cs="Times New Roman"/>
        </w:rPr>
        <w:t>Described the steps in the EMAP assessment and accreditation process</w:t>
      </w:r>
    </w:p>
    <w:p w:rsidR="00B908EF" w:rsidRDefault="00B908EF" w:rsidP="0099106C">
      <w:pPr>
        <w:numPr>
          <w:ilvl w:val="0"/>
          <w:numId w:val="7"/>
        </w:numPr>
        <w:spacing w:after="120"/>
        <w:rPr>
          <w:rFonts w:ascii="Times New Roman" w:hAnsi="Times New Roman" w:cs="Times New Roman"/>
        </w:rPr>
      </w:pPr>
    </w:p>
    <w:p w:rsidR="00B908EF" w:rsidRPr="00410940" w:rsidRDefault="00B908EF" w:rsidP="00B908EF">
      <w:pPr>
        <w:pStyle w:val="Heading1"/>
        <w:pBdr>
          <w:top w:val="single" w:sz="6" w:space="7" w:color="808080"/>
        </w:pBdr>
        <w:rPr>
          <w:rFonts w:ascii="Times New Roman" w:hAnsi="Times New Roman"/>
          <w:bCs/>
          <w:i/>
          <w:iCs/>
          <w:sz w:val="22"/>
          <w:szCs w:val="22"/>
        </w:rPr>
      </w:pPr>
      <w:r w:rsidRPr="00410940">
        <w:rPr>
          <w:rFonts w:ascii="Times New Roman" w:hAnsi="Times New Roman"/>
          <w:bCs/>
          <w:i/>
          <w:iCs/>
          <w:sz w:val="22"/>
          <w:szCs w:val="22"/>
        </w:rPr>
        <w:t>Resources and Tools for Assessors</w:t>
      </w:r>
    </w:p>
    <w:p w:rsidR="00B908EF" w:rsidRPr="00410940" w:rsidRDefault="00B908EF" w:rsidP="00B908EF">
      <w:pPr>
        <w:pStyle w:val="BodyText"/>
        <w:numPr>
          <w:ilvl w:val="0"/>
          <w:numId w:val="25"/>
        </w:numPr>
        <w:rPr>
          <w:rFonts w:ascii="Times New Roman" w:hAnsi="Times New Roman"/>
          <w:i/>
          <w:iCs/>
          <w:szCs w:val="22"/>
        </w:rPr>
      </w:pPr>
      <w:r w:rsidRPr="00410940">
        <w:rPr>
          <w:rFonts w:ascii="Times New Roman" w:hAnsi="Times New Roman"/>
          <w:i/>
          <w:iCs/>
          <w:szCs w:val="22"/>
        </w:rPr>
        <w:t>The Emergency Management Standard by EMAP</w:t>
      </w:r>
    </w:p>
    <w:p w:rsidR="00B908EF" w:rsidRPr="00410940" w:rsidRDefault="00B908EF" w:rsidP="00B908EF">
      <w:pPr>
        <w:pStyle w:val="BodyText"/>
        <w:numPr>
          <w:ilvl w:val="0"/>
          <w:numId w:val="26"/>
        </w:numPr>
        <w:rPr>
          <w:rFonts w:ascii="Times New Roman" w:hAnsi="Times New Roman"/>
          <w:szCs w:val="22"/>
        </w:rPr>
      </w:pPr>
      <w:r w:rsidRPr="00410940">
        <w:rPr>
          <w:rFonts w:ascii="Times New Roman" w:hAnsi="Times New Roman"/>
          <w:szCs w:val="22"/>
        </w:rPr>
        <w:t>Assessor Guide</w:t>
      </w:r>
    </w:p>
    <w:p w:rsidR="00B908EF" w:rsidRPr="00410940" w:rsidRDefault="00B908EF" w:rsidP="00B908EF">
      <w:pPr>
        <w:pStyle w:val="BodyText"/>
        <w:numPr>
          <w:ilvl w:val="0"/>
          <w:numId w:val="26"/>
        </w:numPr>
        <w:rPr>
          <w:rFonts w:ascii="Times New Roman" w:hAnsi="Times New Roman"/>
          <w:szCs w:val="22"/>
        </w:rPr>
      </w:pPr>
      <w:r w:rsidRPr="00410940">
        <w:rPr>
          <w:rFonts w:ascii="Times New Roman" w:hAnsi="Times New Roman"/>
          <w:szCs w:val="22"/>
        </w:rPr>
        <w:t xml:space="preserve">EMAP Assessor Manager Tool </w:t>
      </w:r>
    </w:p>
    <w:p w:rsidR="00B908EF" w:rsidRPr="00410940" w:rsidRDefault="00B908EF" w:rsidP="00B908EF">
      <w:pPr>
        <w:pStyle w:val="BodyText"/>
        <w:numPr>
          <w:ilvl w:val="0"/>
          <w:numId w:val="27"/>
        </w:numPr>
        <w:rPr>
          <w:rFonts w:ascii="Times New Roman" w:hAnsi="Times New Roman"/>
          <w:szCs w:val="22"/>
        </w:rPr>
      </w:pPr>
      <w:r w:rsidRPr="00410940">
        <w:rPr>
          <w:rFonts w:ascii="Times New Roman" w:hAnsi="Times New Roman"/>
          <w:szCs w:val="22"/>
        </w:rPr>
        <w:t>Accreditation Process Guide</w:t>
      </w:r>
    </w:p>
    <w:p w:rsidR="00B908EF" w:rsidRPr="00410940" w:rsidRDefault="00B908EF" w:rsidP="00B908EF">
      <w:pPr>
        <w:pStyle w:val="BodyText"/>
        <w:numPr>
          <w:ilvl w:val="0"/>
          <w:numId w:val="28"/>
        </w:numPr>
        <w:rPr>
          <w:rFonts w:ascii="Times New Roman" w:hAnsi="Times New Roman"/>
          <w:szCs w:val="22"/>
        </w:rPr>
      </w:pPr>
      <w:r w:rsidRPr="00410940">
        <w:rPr>
          <w:rFonts w:ascii="Times New Roman" w:hAnsi="Times New Roman"/>
          <w:szCs w:val="22"/>
        </w:rPr>
        <w:t>Assessment Support Tool</w:t>
      </w:r>
    </w:p>
    <w:p w:rsidR="00B908EF" w:rsidRPr="00410940" w:rsidRDefault="00B908EF" w:rsidP="00B908EF">
      <w:pPr>
        <w:pStyle w:val="BodyText"/>
        <w:numPr>
          <w:ilvl w:val="0"/>
          <w:numId w:val="28"/>
        </w:numPr>
        <w:rPr>
          <w:rFonts w:ascii="Times New Roman" w:hAnsi="Times New Roman"/>
          <w:szCs w:val="22"/>
        </w:rPr>
      </w:pPr>
      <w:r w:rsidRPr="00410940">
        <w:rPr>
          <w:rFonts w:ascii="Times New Roman" w:hAnsi="Times New Roman"/>
          <w:szCs w:val="22"/>
        </w:rPr>
        <w:t>Proof of Compliance form</w:t>
      </w:r>
    </w:p>
    <w:p w:rsidR="00B908EF" w:rsidRPr="00410940" w:rsidRDefault="00B908EF" w:rsidP="00B908EF">
      <w:pPr>
        <w:pStyle w:val="BodyText"/>
        <w:numPr>
          <w:ilvl w:val="0"/>
          <w:numId w:val="28"/>
        </w:numPr>
        <w:rPr>
          <w:rFonts w:ascii="Times New Roman" w:hAnsi="Times New Roman"/>
          <w:szCs w:val="22"/>
        </w:rPr>
      </w:pPr>
      <w:r w:rsidRPr="00410940">
        <w:rPr>
          <w:rFonts w:ascii="Times New Roman" w:hAnsi="Times New Roman"/>
          <w:szCs w:val="22"/>
        </w:rPr>
        <w:t>Assessor Code of Conduct</w:t>
      </w:r>
    </w:p>
    <w:p w:rsidR="00B908EF" w:rsidRPr="00410940" w:rsidRDefault="00B908EF" w:rsidP="00B908EF">
      <w:pPr>
        <w:pStyle w:val="BodyText"/>
        <w:numPr>
          <w:ilvl w:val="0"/>
          <w:numId w:val="28"/>
        </w:numPr>
        <w:rPr>
          <w:rFonts w:ascii="Times New Roman" w:hAnsi="Times New Roman"/>
          <w:szCs w:val="22"/>
        </w:rPr>
      </w:pPr>
      <w:r w:rsidRPr="00410940">
        <w:rPr>
          <w:rFonts w:ascii="Times New Roman" w:hAnsi="Times New Roman"/>
          <w:szCs w:val="22"/>
        </w:rPr>
        <w:t>Assessor Job Aids</w:t>
      </w:r>
    </w:p>
    <w:p w:rsidR="00C46E96" w:rsidRPr="00B908EF" w:rsidRDefault="00B908EF" w:rsidP="0099106C">
      <w:pPr>
        <w:pStyle w:val="BodyText"/>
        <w:numPr>
          <w:ilvl w:val="0"/>
          <w:numId w:val="29"/>
        </w:numPr>
        <w:spacing w:after="120"/>
        <w:rPr>
          <w:rFonts w:ascii="Times New Roman" w:hAnsi="Times New Roman"/>
        </w:rPr>
      </w:pPr>
      <w:r w:rsidRPr="00B908EF">
        <w:rPr>
          <w:rFonts w:ascii="Times New Roman" w:hAnsi="Times New Roman"/>
          <w:szCs w:val="22"/>
        </w:rPr>
        <w:t>EMAP web site for updates (</w:t>
      </w:r>
      <w:hyperlink r:id="rId80" w:history="1">
        <w:r w:rsidRPr="00B908EF">
          <w:rPr>
            <w:rStyle w:val="Hyperlink"/>
            <w:rFonts w:ascii="Times New Roman" w:hAnsi="Times New Roman"/>
            <w:szCs w:val="22"/>
          </w:rPr>
          <w:t>www.emaponline.org</w:t>
        </w:r>
      </w:hyperlink>
      <w:r w:rsidRPr="00B908EF">
        <w:rPr>
          <w:rFonts w:ascii="Times New Roman" w:hAnsi="Times New Roman"/>
          <w:szCs w:val="22"/>
        </w:rPr>
        <w:t>)</w:t>
      </w:r>
    </w:p>
    <w:p w:rsidR="00C46E96" w:rsidRDefault="00C46E96" w:rsidP="00B908EF">
      <w:pPr>
        <w:spacing w:after="120"/>
      </w:pPr>
      <w:r w:rsidRPr="00C46E96">
        <w:rPr>
          <w:rFonts w:ascii="Times New Roman" w:hAnsi="Times New Roman" w:cs="Times New Roman"/>
          <w:noProof/>
        </w:rPr>
        <w:drawing>
          <wp:inline distT="0" distB="0" distL="0" distR="0">
            <wp:extent cx="581025" cy="676275"/>
            <wp:effectExtent l="19050" t="0" r="9525" b="0"/>
            <wp:docPr id="222" name="Picture 22" descr="j02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239461"/>
                    <pic:cNvPicPr>
                      <a:picLocks noChangeAspect="1" noChangeArrowheads="1"/>
                    </pic:cNvPicPr>
                  </pic:nvPicPr>
                  <pic:blipFill>
                    <a:blip r:embed="rId6" cstate="print"/>
                    <a:srcRect/>
                    <a:stretch>
                      <a:fillRect/>
                    </a:stretch>
                  </pic:blipFill>
                  <pic:spPr bwMode="auto">
                    <a:xfrm>
                      <a:off x="0" y="0"/>
                      <a:ext cx="581025" cy="676275"/>
                    </a:xfrm>
                    <a:prstGeom prst="rect">
                      <a:avLst/>
                    </a:prstGeom>
                    <a:noFill/>
                    <a:ln w="9525">
                      <a:noFill/>
                      <a:miter lim="800000"/>
                      <a:headEnd/>
                      <a:tailEnd/>
                    </a:ln>
                  </pic:spPr>
                </pic:pic>
              </a:graphicData>
            </a:graphic>
          </wp:inline>
        </w:drawing>
      </w:r>
    </w:p>
    <w:sectPr w:rsidR="00C46E96" w:rsidSect="006F6C2F">
      <w:pgSz w:w="12240" w:h="15840"/>
      <w:pgMar w:top="1440" w:right="1440" w:bottom="1080" w:left="1440" w:header="720" w:footer="720" w:gutter="0"/>
      <w:pgBorders w:offsetFrom="page">
        <w:top w:val="single" w:sz="18" w:space="24" w:color="1F497D" w:themeColor="text2"/>
        <w:left w:val="single" w:sz="18" w:space="24" w:color="1F497D" w:themeColor="text2"/>
        <w:bottom w:val="single" w:sz="18" w:space="24" w:color="1F497D" w:themeColor="text2"/>
        <w:right w:val="single" w:sz="18" w:space="24" w:color="1F497D" w:themeColor="text2"/>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30574"/>
    <w:multiLevelType w:val="hybridMultilevel"/>
    <w:tmpl w:val="819CB8FA"/>
    <w:lvl w:ilvl="0" w:tplc="34E23C80">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644071"/>
    <w:multiLevelType w:val="hybridMultilevel"/>
    <w:tmpl w:val="F8961C92"/>
    <w:lvl w:ilvl="0" w:tplc="9288E2FA">
      <w:start w:val="1"/>
      <w:numFmt w:val="bullet"/>
      <w:lvlText w:val="–"/>
      <w:lvlJc w:val="left"/>
      <w:pPr>
        <w:tabs>
          <w:tab w:val="num" w:pos="360"/>
        </w:tabs>
        <w:ind w:left="360" w:hanging="360"/>
      </w:pPr>
      <w:rPr>
        <w:rFonts w:ascii="Times New Roman" w:hAnsi="Times New Roman" w:hint="default"/>
      </w:rPr>
    </w:lvl>
    <w:lvl w:ilvl="1" w:tplc="52FA9D02">
      <w:start w:val="1"/>
      <w:numFmt w:val="bullet"/>
      <w:lvlText w:val="–"/>
      <w:lvlJc w:val="left"/>
      <w:pPr>
        <w:tabs>
          <w:tab w:val="num" w:pos="1080"/>
        </w:tabs>
        <w:ind w:left="1080" w:hanging="360"/>
      </w:pPr>
      <w:rPr>
        <w:rFonts w:ascii="Times New Roman" w:hAnsi="Times New Roman" w:hint="default"/>
      </w:rPr>
    </w:lvl>
    <w:lvl w:ilvl="2" w:tplc="CC22D8D8" w:tentative="1">
      <w:start w:val="1"/>
      <w:numFmt w:val="bullet"/>
      <w:lvlText w:val="–"/>
      <w:lvlJc w:val="left"/>
      <w:pPr>
        <w:tabs>
          <w:tab w:val="num" w:pos="1800"/>
        </w:tabs>
        <w:ind w:left="1800" w:hanging="360"/>
      </w:pPr>
      <w:rPr>
        <w:rFonts w:ascii="Times New Roman" w:hAnsi="Times New Roman" w:hint="default"/>
      </w:rPr>
    </w:lvl>
    <w:lvl w:ilvl="3" w:tplc="86526C0A" w:tentative="1">
      <w:start w:val="1"/>
      <w:numFmt w:val="bullet"/>
      <w:lvlText w:val="–"/>
      <w:lvlJc w:val="left"/>
      <w:pPr>
        <w:tabs>
          <w:tab w:val="num" w:pos="2520"/>
        </w:tabs>
        <w:ind w:left="2520" w:hanging="360"/>
      </w:pPr>
      <w:rPr>
        <w:rFonts w:ascii="Times New Roman" w:hAnsi="Times New Roman" w:hint="default"/>
      </w:rPr>
    </w:lvl>
    <w:lvl w:ilvl="4" w:tplc="4C28334A" w:tentative="1">
      <w:start w:val="1"/>
      <w:numFmt w:val="bullet"/>
      <w:lvlText w:val="–"/>
      <w:lvlJc w:val="left"/>
      <w:pPr>
        <w:tabs>
          <w:tab w:val="num" w:pos="3240"/>
        </w:tabs>
        <w:ind w:left="3240" w:hanging="360"/>
      </w:pPr>
      <w:rPr>
        <w:rFonts w:ascii="Times New Roman" w:hAnsi="Times New Roman" w:hint="default"/>
      </w:rPr>
    </w:lvl>
    <w:lvl w:ilvl="5" w:tplc="EEBA1CD8" w:tentative="1">
      <w:start w:val="1"/>
      <w:numFmt w:val="bullet"/>
      <w:lvlText w:val="–"/>
      <w:lvlJc w:val="left"/>
      <w:pPr>
        <w:tabs>
          <w:tab w:val="num" w:pos="3960"/>
        </w:tabs>
        <w:ind w:left="3960" w:hanging="360"/>
      </w:pPr>
      <w:rPr>
        <w:rFonts w:ascii="Times New Roman" w:hAnsi="Times New Roman" w:hint="default"/>
      </w:rPr>
    </w:lvl>
    <w:lvl w:ilvl="6" w:tplc="F1AC018A" w:tentative="1">
      <w:start w:val="1"/>
      <w:numFmt w:val="bullet"/>
      <w:lvlText w:val="–"/>
      <w:lvlJc w:val="left"/>
      <w:pPr>
        <w:tabs>
          <w:tab w:val="num" w:pos="4680"/>
        </w:tabs>
        <w:ind w:left="4680" w:hanging="360"/>
      </w:pPr>
      <w:rPr>
        <w:rFonts w:ascii="Times New Roman" w:hAnsi="Times New Roman" w:hint="default"/>
      </w:rPr>
    </w:lvl>
    <w:lvl w:ilvl="7" w:tplc="43D4B1DA" w:tentative="1">
      <w:start w:val="1"/>
      <w:numFmt w:val="bullet"/>
      <w:lvlText w:val="–"/>
      <w:lvlJc w:val="left"/>
      <w:pPr>
        <w:tabs>
          <w:tab w:val="num" w:pos="5400"/>
        </w:tabs>
        <w:ind w:left="5400" w:hanging="360"/>
      </w:pPr>
      <w:rPr>
        <w:rFonts w:ascii="Times New Roman" w:hAnsi="Times New Roman" w:hint="default"/>
      </w:rPr>
    </w:lvl>
    <w:lvl w:ilvl="8" w:tplc="758CF1E2" w:tentative="1">
      <w:start w:val="1"/>
      <w:numFmt w:val="bullet"/>
      <w:lvlText w:val="–"/>
      <w:lvlJc w:val="left"/>
      <w:pPr>
        <w:tabs>
          <w:tab w:val="num" w:pos="6120"/>
        </w:tabs>
        <w:ind w:left="6120" w:hanging="360"/>
      </w:pPr>
      <w:rPr>
        <w:rFonts w:ascii="Times New Roman" w:hAnsi="Times New Roman" w:hint="default"/>
      </w:rPr>
    </w:lvl>
  </w:abstractNum>
  <w:abstractNum w:abstractNumId="2">
    <w:nsid w:val="0F3C1078"/>
    <w:multiLevelType w:val="hybridMultilevel"/>
    <w:tmpl w:val="F08CBE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29C1368"/>
    <w:multiLevelType w:val="hybridMultilevel"/>
    <w:tmpl w:val="4A202EFC"/>
    <w:lvl w:ilvl="0" w:tplc="04090001">
      <w:start w:val="1"/>
      <w:numFmt w:val="bullet"/>
      <w:lvlText w:val=""/>
      <w:lvlJc w:val="left"/>
      <w:pPr>
        <w:ind w:left="1805" w:hanging="360"/>
      </w:pPr>
      <w:rPr>
        <w:rFonts w:ascii="Symbol" w:hAnsi="Symbol" w:hint="default"/>
      </w:rPr>
    </w:lvl>
    <w:lvl w:ilvl="1" w:tplc="04090003" w:tentative="1">
      <w:start w:val="1"/>
      <w:numFmt w:val="bullet"/>
      <w:lvlText w:val="o"/>
      <w:lvlJc w:val="left"/>
      <w:pPr>
        <w:ind w:left="2525" w:hanging="360"/>
      </w:pPr>
      <w:rPr>
        <w:rFonts w:ascii="Courier New" w:hAnsi="Courier New" w:cs="Courier New" w:hint="default"/>
      </w:rPr>
    </w:lvl>
    <w:lvl w:ilvl="2" w:tplc="04090005" w:tentative="1">
      <w:start w:val="1"/>
      <w:numFmt w:val="bullet"/>
      <w:lvlText w:val=""/>
      <w:lvlJc w:val="left"/>
      <w:pPr>
        <w:ind w:left="3245" w:hanging="360"/>
      </w:pPr>
      <w:rPr>
        <w:rFonts w:ascii="Wingdings" w:hAnsi="Wingdings" w:hint="default"/>
      </w:rPr>
    </w:lvl>
    <w:lvl w:ilvl="3" w:tplc="04090001" w:tentative="1">
      <w:start w:val="1"/>
      <w:numFmt w:val="bullet"/>
      <w:lvlText w:val=""/>
      <w:lvlJc w:val="left"/>
      <w:pPr>
        <w:ind w:left="3965" w:hanging="360"/>
      </w:pPr>
      <w:rPr>
        <w:rFonts w:ascii="Symbol" w:hAnsi="Symbol" w:hint="default"/>
      </w:rPr>
    </w:lvl>
    <w:lvl w:ilvl="4" w:tplc="04090003" w:tentative="1">
      <w:start w:val="1"/>
      <w:numFmt w:val="bullet"/>
      <w:lvlText w:val="o"/>
      <w:lvlJc w:val="left"/>
      <w:pPr>
        <w:ind w:left="4685" w:hanging="360"/>
      </w:pPr>
      <w:rPr>
        <w:rFonts w:ascii="Courier New" w:hAnsi="Courier New" w:cs="Courier New" w:hint="default"/>
      </w:rPr>
    </w:lvl>
    <w:lvl w:ilvl="5" w:tplc="04090005" w:tentative="1">
      <w:start w:val="1"/>
      <w:numFmt w:val="bullet"/>
      <w:lvlText w:val=""/>
      <w:lvlJc w:val="left"/>
      <w:pPr>
        <w:ind w:left="5405" w:hanging="360"/>
      </w:pPr>
      <w:rPr>
        <w:rFonts w:ascii="Wingdings" w:hAnsi="Wingdings" w:hint="default"/>
      </w:rPr>
    </w:lvl>
    <w:lvl w:ilvl="6" w:tplc="04090001" w:tentative="1">
      <w:start w:val="1"/>
      <w:numFmt w:val="bullet"/>
      <w:lvlText w:val=""/>
      <w:lvlJc w:val="left"/>
      <w:pPr>
        <w:ind w:left="6125" w:hanging="360"/>
      </w:pPr>
      <w:rPr>
        <w:rFonts w:ascii="Symbol" w:hAnsi="Symbol" w:hint="default"/>
      </w:rPr>
    </w:lvl>
    <w:lvl w:ilvl="7" w:tplc="04090003" w:tentative="1">
      <w:start w:val="1"/>
      <w:numFmt w:val="bullet"/>
      <w:lvlText w:val="o"/>
      <w:lvlJc w:val="left"/>
      <w:pPr>
        <w:ind w:left="6845" w:hanging="360"/>
      </w:pPr>
      <w:rPr>
        <w:rFonts w:ascii="Courier New" w:hAnsi="Courier New" w:cs="Courier New" w:hint="default"/>
      </w:rPr>
    </w:lvl>
    <w:lvl w:ilvl="8" w:tplc="04090005" w:tentative="1">
      <w:start w:val="1"/>
      <w:numFmt w:val="bullet"/>
      <w:lvlText w:val=""/>
      <w:lvlJc w:val="left"/>
      <w:pPr>
        <w:ind w:left="7565" w:hanging="360"/>
      </w:pPr>
      <w:rPr>
        <w:rFonts w:ascii="Wingdings" w:hAnsi="Wingdings" w:hint="default"/>
      </w:rPr>
    </w:lvl>
  </w:abstractNum>
  <w:abstractNum w:abstractNumId="4">
    <w:nsid w:val="135733C9"/>
    <w:multiLevelType w:val="hybridMultilevel"/>
    <w:tmpl w:val="A4061F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3AE2448"/>
    <w:multiLevelType w:val="hybridMultilevel"/>
    <w:tmpl w:val="519C4862"/>
    <w:lvl w:ilvl="0" w:tplc="4C560CA6">
      <w:start w:val="1"/>
      <w:numFmt w:val="bullet"/>
      <w:lvlText w:val="–"/>
      <w:lvlJc w:val="left"/>
      <w:pPr>
        <w:tabs>
          <w:tab w:val="num" w:pos="720"/>
        </w:tabs>
        <w:ind w:left="720" w:hanging="360"/>
      </w:pPr>
      <w:rPr>
        <w:rFonts w:ascii="Arial" w:hAnsi="Arial" w:hint="default"/>
      </w:rPr>
    </w:lvl>
    <w:lvl w:ilvl="1" w:tplc="79A64ADE">
      <w:start w:val="1"/>
      <w:numFmt w:val="bullet"/>
      <w:lvlText w:val="–"/>
      <w:lvlJc w:val="left"/>
      <w:pPr>
        <w:tabs>
          <w:tab w:val="num" w:pos="1440"/>
        </w:tabs>
        <w:ind w:left="1440" w:hanging="360"/>
      </w:pPr>
      <w:rPr>
        <w:rFonts w:ascii="Arial" w:hAnsi="Arial" w:hint="default"/>
      </w:rPr>
    </w:lvl>
    <w:lvl w:ilvl="2" w:tplc="917E27F2" w:tentative="1">
      <w:start w:val="1"/>
      <w:numFmt w:val="bullet"/>
      <w:lvlText w:val="–"/>
      <w:lvlJc w:val="left"/>
      <w:pPr>
        <w:tabs>
          <w:tab w:val="num" w:pos="2160"/>
        </w:tabs>
        <w:ind w:left="2160" w:hanging="360"/>
      </w:pPr>
      <w:rPr>
        <w:rFonts w:ascii="Arial" w:hAnsi="Arial" w:hint="default"/>
      </w:rPr>
    </w:lvl>
    <w:lvl w:ilvl="3" w:tplc="C6C053E6" w:tentative="1">
      <w:start w:val="1"/>
      <w:numFmt w:val="bullet"/>
      <w:lvlText w:val="–"/>
      <w:lvlJc w:val="left"/>
      <w:pPr>
        <w:tabs>
          <w:tab w:val="num" w:pos="2880"/>
        </w:tabs>
        <w:ind w:left="2880" w:hanging="360"/>
      </w:pPr>
      <w:rPr>
        <w:rFonts w:ascii="Arial" w:hAnsi="Arial" w:hint="default"/>
      </w:rPr>
    </w:lvl>
    <w:lvl w:ilvl="4" w:tplc="F1C26914" w:tentative="1">
      <w:start w:val="1"/>
      <w:numFmt w:val="bullet"/>
      <w:lvlText w:val="–"/>
      <w:lvlJc w:val="left"/>
      <w:pPr>
        <w:tabs>
          <w:tab w:val="num" w:pos="3600"/>
        </w:tabs>
        <w:ind w:left="3600" w:hanging="360"/>
      </w:pPr>
      <w:rPr>
        <w:rFonts w:ascii="Arial" w:hAnsi="Arial" w:hint="default"/>
      </w:rPr>
    </w:lvl>
    <w:lvl w:ilvl="5" w:tplc="91002D4E" w:tentative="1">
      <w:start w:val="1"/>
      <w:numFmt w:val="bullet"/>
      <w:lvlText w:val="–"/>
      <w:lvlJc w:val="left"/>
      <w:pPr>
        <w:tabs>
          <w:tab w:val="num" w:pos="4320"/>
        </w:tabs>
        <w:ind w:left="4320" w:hanging="360"/>
      </w:pPr>
      <w:rPr>
        <w:rFonts w:ascii="Arial" w:hAnsi="Arial" w:hint="default"/>
      </w:rPr>
    </w:lvl>
    <w:lvl w:ilvl="6" w:tplc="6A444A4C" w:tentative="1">
      <w:start w:val="1"/>
      <w:numFmt w:val="bullet"/>
      <w:lvlText w:val="–"/>
      <w:lvlJc w:val="left"/>
      <w:pPr>
        <w:tabs>
          <w:tab w:val="num" w:pos="5040"/>
        </w:tabs>
        <w:ind w:left="5040" w:hanging="360"/>
      </w:pPr>
      <w:rPr>
        <w:rFonts w:ascii="Arial" w:hAnsi="Arial" w:hint="default"/>
      </w:rPr>
    </w:lvl>
    <w:lvl w:ilvl="7" w:tplc="B644F5F4" w:tentative="1">
      <w:start w:val="1"/>
      <w:numFmt w:val="bullet"/>
      <w:lvlText w:val="–"/>
      <w:lvlJc w:val="left"/>
      <w:pPr>
        <w:tabs>
          <w:tab w:val="num" w:pos="5760"/>
        </w:tabs>
        <w:ind w:left="5760" w:hanging="360"/>
      </w:pPr>
      <w:rPr>
        <w:rFonts w:ascii="Arial" w:hAnsi="Arial" w:hint="default"/>
      </w:rPr>
    </w:lvl>
    <w:lvl w:ilvl="8" w:tplc="4CA83196" w:tentative="1">
      <w:start w:val="1"/>
      <w:numFmt w:val="bullet"/>
      <w:lvlText w:val="–"/>
      <w:lvlJc w:val="left"/>
      <w:pPr>
        <w:tabs>
          <w:tab w:val="num" w:pos="6480"/>
        </w:tabs>
        <w:ind w:left="6480" w:hanging="360"/>
      </w:pPr>
      <w:rPr>
        <w:rFonts w:ascii="Arial" w:hAnsi="Arial" w:hint="default"/>
      </w:rPr>
    </w:lvl>
  </w:abstractNum>
  <w:abstractNum w:abstractNumId="6">
    <w:nsid w:val="17584672"/>
    <w:multiLevelType w:val="hybridMultilevel"/>
    <w:tmpl w:val="7DA6B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A4B6A68"/>
    <w:multiLevelType w:val="hybridMultilevel"/>
    <w:tmpl w:val="DAC8EA96"/>
    <w:lvl w:ilvl="0" w:tplc="11D6AB66">
      <w:start w:val="1"/>
      <w:numFmt w:val="bullet"/>
      <w:lvlText w:val=""/>
      <w:lvlJc w:val="left"/>
      <w:pPr>
        <w:tabs>
          <w:tab w:val="num" w:pos="720"/>
        </w:tabs>
        <w:ind w:left="720" w:hanging="360"/>
      </w:pPr>
      <w:rPr>
        <w:rFonts w:ascii="Wingdings" w:hAnsi="Wingdings" w:hint="default"/>
      </w:rPr>
    </w:lvl>
    <w:lvl w:ilvl="1" w:tplc="134CAEEC">
      <w:start w:val="1922"/>
      <w:numFmt w:val="bullet"/>
      <w:lvlText w:val=""/>
      <w:lvlJc w:val="left"/>
      <w:pPr>
        <w:tabs>
          <w:tab w:val="num" w:pos="1440"/>
        </w:tabs>
        <w:ind w:left="1440" w:hanging="360"/>
      </w:pPr>
      <w:rPr>
        <w:rFonts w:ascii="Wingdings" w:hAnsi="Wingdings" w:hint="default"/>
      </w:rPr>
    </w:lvl>
    <w:lvl w:ilvl="2" w:tplc="0CEC3062" w:tentative="1">
      <w:start w:val="1"/>
      <w:numFmt w:val="bullet"/>
      <w:lvlText w:val=""/>
      <w:lvlJc w:val="left"/>
      <w:pPr>
        <w:tabs>
          <w:tab w:val="num" w:pos="2160"/>
        </w:tabs>
        <w:ind w:left="2160" w:hanging="360"/>
      </w:pPr>
      <w:rPr>
        <w:rFonts w:ascii="Wingdings" w:hAnsi="Wingdings" w:hint="default"/>
      </w:rPr>
    </w:lvl>
    <w:lvl w:ilvl="3" w:tplc="88A481BE" w:tentative="1">
      <w:start w:val="1"/>
      <w:numFmt w:val="bullet"/>
      <w:lvlText w:val=""/>
      <w:lvlJc w:val="left"/>
      <w:pPr>
        <w:tabs>
          <w:tab w:val="num" w:pos="2880"/>
        </w:tabs>
        <w:ind w:left="2880" w:hanging="360"/>
      </w:pPr>
      <w:rPr>
        <w:rFonts w:ascii="Wingdings" w:hAnsi="Wingdings" w:hint="default"/>
      </w:rPr>
    </w:lvl>
    <w:lvl w:ilvl="4" w:tplc="C19E4646" w:tentative="1">
      <w:start w:val="1"/>
      <w:numFmt w:val="bullet"/>
      <w:lvlText w:val=""/>
      <w:lvlJc w:val="left"/>
      <w:pPr>
        <w:tabs>
          <w:tab w:val="num" w:pos="3600"/>
        </w:tabs>
        <w:ind w:left="3600" w:hanging="360"/>
      </w:pPr>
      <w:rPr>
        <w:rFonts w:ascii="Wingdings" w:hAnsi="Wingdings" w:hint="default"/>
      </w:rPr>
    </w:lvl>
    <w:lvl w:ilvl="5" w:tplc="36E2D9F6" w:tentative="1">
      <w:start w:val="1"/>
      <w:numFmt w:val="bullet"/>
      <w:lvlText w:val=""/>
      <w:lvlJc w:val="left"/>
      <w:pPr>
        <w:tabs>
          <w:tab w:val="num" w:pos="4320"/>
        </w:tabs>
        <w:ind w:left="4320" w:hanging="360"/>
      </w:pPr>
      <w:rPr>
        <w:rFonts w:ascii="Wingdings" w:hAnsi="Wingdings" w:hint="default"/>
      </w:rPr>
    </w:lvl>
    <w:lvl w:ilvl="6" w:tplc="5792DA4A" w:tentative="1">
      <w:start w:val="1"/>
      <w:numFmt w:val="bullet"/>
      <w:lvlText w:val=""/>
      <w:lvlJc w:val="left"/>
      <w:pPr>
        <w:tabs>
          <w:tab w:val="num" w:pos="5040"/>
        </w:tabs>
        <w:ind w:left="5040" w:hanging="360"/>
      </w:pPr>
      <w:rPr>
        <w:rFonts w:ascii="Wingdings" w:hAnsi="Wingdings" w:hint="default"/>
      </w:rPr>
    </w:lvl>
    <w:lvl w:ilvl="7" w:tplc="C84E0726" w:tentative="1">
      <w:start w:val="1"/>
      <w:numFmt w:val="bullet"/>
      <w:lvlText w:val=""/>
      <w:lvlJc w:val="left"/>
      <w:pPr>
        <w:tabs>
          <w:tab w:val="num" w:pos="5760"/>
        </w:tabs>
        <w:ind w:left="5760" w:hanging="360"/>
      </w:pPr>
      <w:rPr>
        <w:rFonts w:ascii="Wingdings" w:hAnsi="Wingdings" w:hint="default"/>
      </w:rPr>
    </w:lvl>
    <w:lvl w:ilvl="8" w:tplc="9DA09CD0" w:tentative="1">
      <w:start w:val="1"/>
      <w:numFmt w:val="bullet"/>
      <w:lvlText w:val=""/>
      <w:lvlJc w:val="left"/>
      <w:pPr>
        <w:tabs>
          <w:tab w:val="num" w:pos="6480"/>
        </w:tabs>
        <w:ind w:left="6480" w:hanging="360"/>
      </w:pPr>
      <w:rPr>
        <w:rFonts w:ascii="Wingdings" w:hAnsi="Wingdings" w:hint="default"/>
      </w:rPr>
    </w:lvl>
  </w:abstractNum>
  <w:abstractNum w:abstractNumId="8">
    <w:nsid w:val="1CD72D51"/>
    <w:multiLevelType w:val="hybridMultilevel"/>
    <w:tmpl w:val="7E842C7E"/>
    <w:lvl w:ilvl="0" w:tplc="A11E8734">
      <w:start w:val="1"/>
      <w:numFmt w:val="bullet"/>
      <w:lvlText w:val=""/>
      <w:lvlJc w:val="left"/>
      <w:pPr>
        <w:tabs>
          <w:tab w:val="num" w:pos="360"/>
        </w:tabs>
        <w:ind w:left="360" w:hanging="360"/>
      </w:pPr>
      <w:rPr>
        <w:rFonts w:ascii="Wingdings" w:hAnsi="Wingdings" w:hint="default"/>
      </w:rPr>
    </w:lvl>
    <w:lvl w:ilvl="1" w:tplc="52FA9D02">
      <w:start w:val="1"/>
      <w:numFmt w:val="bullet"/>
      <w:lvlText w:val="–"/>
      <w:lvlJc w:val="left"/>
      <w:pPr>
        <w:tabs>
          <w:tab w:val="num" w:pos="1080"/>
        </w:tabs>
        <w:ind w:left="1080" w:hanging="360"/>
      </w:pPr>
      <w:rPr>
        <w:rFonts w:ascii="Times New Roman" w:hAnsi="Times New Roman" w:hint="default"/>
      </w:rPr>
    </w:lvl>
    <w:lvl w:ilvl="2" w:tplc="CC22D8D8" w:tentative="1">
      <w:start w:val="1"/>
      <w:numFmt w:val="bullet"/>
      <w:lvlText w:val="–"/>
      <w:lvlJc w:val="left"/>
      <w:pPr>
        <w:tabs>
          <w:tab w:val="num" w:pos="1800"/>
        </w:tabs>
        <w:ind w:left="1800" w:hanging="360"/>
      </w:pPr>
      <w:rPr>
        <w:rFonts w:ascii="Times New Roman" w:hAnsi="Times New Roman" w:hint="default"/>
      </w:rPr>
    </w:lvl>
    <w:lvl w:ilvl="3" w:tplc="86526C0A" w:tentative="1">
      <w:start w:val="1"/>
      <w:numFmt w:val="bullet"/>
      <w:lvlText w:val="–"/>
      <w:lvlJc w:val="left"/>
      <w:pPr>
        <w:tabs>
          <w:tab w:val="num" w:pos="2520"/>
        </w:tabs>
        <w:ind w:left="2520" w:hanging="360"/>
      </w:pPr>
      <w:rPr>
        <w:rFonts w:ascii="Times New Roman" w:hAnsi="Times New Roman" w:hint="default"/>
      </w:rPr>
    </w:lvl>
    <w:lvl w:ilvl="4" w:tplc="4C28334A" w:tentative="1">
      <w:start w:val="1"/>
      <w:numFmt w:val="bullet"/>
      <w:lvlText w:val="–"/>
      <w:lvlJc w:val="left"/>
      <w:pPr>
        <w:tabs>
          <w:tab w:val="num" w:pos="3240"/>
        </w:tabs>
        <w:ind w:left="3240" w:hanging="360"/>
      </w:pPr>
      <w:rPr>
        <w:rFonts w:ascii="Times New Roman" w:hAnsi="Times New Roman" w:hint="default"/>
      </w:rPr>
    </w:lvl>
    <w:lvl w:ilvl="5" w:tplc="EEBA1CD8" w:tentative="1">
      <w:start w:val="1"/>
      <w:numFmt w:val="bullet"/>
      <w:lvlText w:val="–"/>
      <w:lvlJc w:val="left"/>
      <w:pPr>
        <w:tabs>
          <w:tab w:val="num" w:pos="3960"/>
        </w:tabs>
        <w:ind w:left="3960" w:hanging="360"/>
      </w:pPr>
      <w:rPr>
        <w:rFonts w:ascii="Times New Roman" w:hAnsi="Times New Roman" w:hint="default"/>
      </w:rPr>
    </w:lvl>
    <w:lvl w:ilvl="6" w:tplc="F1AC018A" w:tentative="1">
      <w:start w:val="1"/>
      <w:numFmt w:val="bullet"/>
      <w:lvlText w:val="–"/>
      <w:lvlJc w:val="left"/>
      <w:pPr>
        <w:tabs>
          <w:tab w:val="num" w:pos="4680"/>
        </w:tabs>
        <w:ind w:left="4680" w:hanging="360"/>
      </w:pPr>
      <w:rPr>
        <w:rFonts w:ascii="Times New Roman" w:hAnsi="Times New Roman" w:hint="default"/>
      </w:rPr>
    </w:lvl>
    <w:lvl w:ilvl="7" w:tplc="43D4B1DA" w:tentative="1">
      <w:start w:val="1"/>
      <w:numFmt w:val="bullet"/>
      <w:lvlText w:val="–"/>
      <w:lvlJc w:val="left"/>
      <w:pPr>
        <w:tabs>
          <w:tab w:val="num" w:pos="5400"/>
        </w:tabs>
        <w:ind w:left="5400" w:hanging="360"/>
      </w:pPr>
      <w:rPr>
        <w:rFonts w:ascii="Times New Roman" w:hAnsi="Times New Roman" w:hint="default"/>
      </w:rPr>
    </w:lvl>
    <w:lvl w:ilvl="8" w:tplc="758CF1E2" w:tentative="1">
      <w:start w:val="1"/>
      <w:numFmt w:val="bullet"/>
      <w:lvlText w:val="–"/>
      <w:lvlJc w:val="left"/>
      <w:pPr>
        <w:tabs>
          <w:tab w:val="num" w:pos="6120"/>
        </w:tabs>
        <w:ind w:left="6120" w:hanging="360"/>
      </w:pPr>
      <w:rPr>
        <w:rFonts w:ascii="Times New Roman" w:hAnsi="Times New Roman" w:hint="default"/>
      </w:rPr>
    </w:lvl>
  </w:abstractNum>
  <w:abstractNum w:abstractNumId="9">
    <w:nsid w:val="27E236D1"/>
    <w:multiLevelType w:val="hybridMultilevel"/>
    <w:tmpl w:val="6966FEAE"/>
    <w:lvl w:ilvl="0" w:tplc="E35858F2">
      <w:start w:val="1"/>
      <w:numFmt w:val="bullet"/>
      <w:lvlText w:val=""/>
      <w:lvlJc w:val="left"/>
      <w:pPr>
        <w:tabs>
          <w:tab w:val="num" w:pos="720"/>
        </w:tabs>
        <w:ind w:left="720" w:hanging="360"/>
      </w:pPr>
      <w:rPr>
        <w:rFonts w:ascii="Wingdings" w:hAnsi="Wingdings" w:hint="default"/>
      </w:rPr>
    </w:lvl>
    <w:lvl w:ilvl="1" w:tplc="A39416E0" w:tentative="1">
      <w:start w:val="1"/>
      <w:numFmt w:val="bullet"/>
      <w:lvlText w:val=""/>
      <w:lvlJc w:val="left"/>
      <w:pPr>
        <w:tabs>
          <w:tab w:val="num" w:pos="1440"/>
        </w:tabs>
        <w:ind w:left="1440" w:hanging="360"/>
      </w:pPr>
      <w:rPr>
        <w:rFonts w:ascii="Wingdings" w:hAnsi="Wingdings" w:hint="default"/>
      </w:rPr>
    </w:lvl>
    <w:lvl w:ilvl="2" w:tplc="CDD4D9DC" w:tentative="1">
      <w:start w:val="1"/>
      <w:numFmt w:val="bullet"/>
      <w:lvlText w:val=""/>
      <w:lvlJc w:val="left"/>
      <w:pPr>
        <w:tabs>
          <w:tab w:val="num" w:pos="2160"/>
        </w:tabs>
        <w:ind w:left="2160" w:hanging="360"/>
      </w:pPr>
      <w:rPr>
        <w:rFonts w:ascii="Wingdings" w:hAnsi="Wingdings" w:hint="default"/>
      </w:rPr>
    </w:lvl>
    <w:lvl w:ilvl="3" w:tplc="4E98853E" w:tentative="1">
      <w:start w:val="1"/>
      <w:numFmt w:val="bullet"/>
      <w:lvlText w:val=""/>
      <w:lvlJc w:val="left"/>
      <w:pPr>
        <w:tabs>
          <w:tab w:val="num" w:pos="2880"/>
        </w:tabs>
        <w:ind w:left="2880" w:hanging="360"/>
      </w:pPr>
      <w:rPr>
        <w:rFonts w:ascii="Wingdings" w:hAnsi="Wingdings" w:hint="default"/>
      </w:rPr>
    </w:lvl>
    <w:lvl w:ilvl="4" w:tplc="3FE4925A" w:tentative="1">
      <w:start w:val="1"/>
      <w:numFmt w:val="bullet"/>
      <w:lvlText w:val=""/>
      <w:lvlJc w:val="left"/>
      <w:pPr>
        <w:tabs>
          <w:tab w:val="num" w:pos="3600"/>
        </w:tabs>
        <w:ind w:left="3600" w:hanging="360"/>
      </w:pPr>
      <w:rPr>
        <w:rFonts w:ascii="Wingdings" w:hAnsi="Wingdings" w:hint="default"/>
      </w:rPr>
    </w:lvl>
    <w:lvl w:ilvl="5" w:tplc="F84E7038" w:tentative="1">
      <w:start w:val="1"/>
      <w:numFmt w:val="bullet"/>
      <w:lvlText w:val=""/>
      <w:lvlJc w:val="left"/>
      <w:pPr>
        <w:tabs>
          <w:tab w:val="num" w:pos="4320"/>
        </w:tabs>
        <w:ind w:left="4320" w:hanging="360"/>
      </w:pPr>
      <w:rPr>
        <w:rFonts w:ascii="Wingdings" w:hAnsi="Wingdings" w:hint="default"/>
      </w:rPr>
    </w:lvl>
    <w:lvl w:ilvl="6" w:tplc="727C73CC" w:tentative="1">
      <w:start w:val="1"/>
      <w:numFmt w:val="bullet"/>
      <w:lvlText w:val=""/>
      <w:lvlJc w:val="left"/>
      <w:pPr>
        <w:tabs>
          <w:tab w:val="num" w:pos="5040"/>
        </w:tabs>
        <w:ind w:left="5040" w:hanging="360"/>
      </w:pPr>
      <w:rPr>
        <w:rFonts w:ascii="Wingdings" w:hAnsi="Wingdings" w:hint="default"/>
      </w:rPr>
    </w:lvl>
    <w:lvl w:ilvl="7" w:tplc="B3D6CDFE" w:tentative="1">
      <w:start w:val="1"/>
      <w:numFmt w:val="bullet"/>
      <w:lvlText w:val=""/>
      <w:lvlJc w:val="left"/>
      <w:pPr>
        <w:tabs>
          <w:tab w:val="num" w:pos="5760"/>
        </w:tabs>
        <w:ind w:left="5760" w:hanging="360"/>
      </w:pPr>
      <w:rPr>
        <w:rFonts w:ascii="Wingdings" w:hAnsi="Wingdings" w:hint="default"/>
      </w:rPr>
    </w:lvl>
    <w:lvl w:ilvl="8" w:tplc="0EE4A6E6" w:tentative="1">
      <w:start w:val="1"/>
      <w:numFmt w:val="bullet"/>
      <w:lvlText w:val=""/>
      <w:lvlJc w:val="left"/>
      <w:pPr>
        <w:tabs>
          <w:tab w:val="num" w:pos="6480"/>
        </w:tabs>
        <w:ind w:left="6480" w:hanging="360"/>
      </w:pPr>
      <w:rPr>
        <w:rFonts w:ascii="Wingdings" w:hAnsi="Wingdings" w:hint="default"/>
      </w:rPr>
    </w:lvl>
  </w:abstractNum>
  <w:abstractNum w:abstractNumId="10">
    <w:nsid w:val="28B84558"/>
    <w:multiLevelType w:val="hybridMultilevel"/>
    <w:tmpl w:val="F0162846"/>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1">
    <w:nsid w:val="28EB6C39"/>
    <w:multiLevelType w:val="hybridMultilevel"/>
    <w:tmpl w:val="1C540C20"/>
    <w:lvl w:ilvl="0" w:tplc="92427A0E">
      <w:start w:val="1"/>
      <w:numFmt w:val="bullet"/>
      <w:lvlText w:val=""/>
      <w:lvlJc w:val="left"/>
      <w:pPr>
        <w:tabs>
          <w:tab w:val="num" w:pos="720"/>
        </w:tabs>
        <w:ind w:left="720" w:hanging="360"/>
      </w:pPr>
      <w:rPr>
        <w:rFonts w:ascii="Wingdings" w:hAnsi="Wingdings" w:hint="default"/>
      </w:rPr>
    </w:lvl>
    <w:lvl w:ilvl="1" w:tplc="FE1ABD28" w:tentative="1">
      <w:start w:val="1"/>
      <w:numFmt w:val="bullet"/>
      <w:lvlText w:val=""/>
      <w:lvlJc w:val="left"/>
      <w:pPr>
        <w:tabs>
          <w:tab w:val="num" w:pos="1440"/>
        </w:tabs>
        <w:ind w:left="1440" w:hanging="360"/>
      </w:pPr>
      <w:rPr>
        <w:rFonts w:ascii="Wingdings" w:hAnsi="Wingdings" w:hint="default"/>
      </w:rPr>
    </w:lvl>
    <w:lvl w:ilvl="2" w:tplc="36FCC44C" w:tentative="1">
      <w:start w:val="1"/>
      <w:numFmt w:val="bullet"/>
      <w:lvlText w:val=""/>
      <w:lvlJc w:val="left"/>
      <w:pPr>
        <w:tabs>
          <w:tab w:val="num" w:pos="2160"/>
        </w:tabs>
        <w:ind w:left="2160" w:hanging="360"/>
      </w:pPr>
      <w:rPr>
        <w:rFonts w:ascii="Wingdings" w:hAnsi="Wingdings" w:hint="default"/>
      </w:rPr>
    </w:lvl>
    <w:lvl w:ilvl="3" w:tplc="12C2DBE2" w:tentative="1">
      <w:start w:val="1"/>
      <w:numFmt w:val="bullet"/>
      <w:lvlText w:val=""/>
      <w:lvlJc w:val="left"/>
      <w:pPr>
        <w:tabs>
          <w:tab w:val="num" w:pos="2880"/>
        </w:tabs>
        <w:ind w:left="2880" w:hanging="360"/>
      </w:pPr>
      <w:rPr>
        <w:rFonts w:ascii="Wingdings" w:hAnsi="Wingdings" w:hint="default"/>
      </w:rPr>
    </w:lvl>
    <w:lvl w:ilvl="4" w:tplc="07769BDA" w:tentative="1">
      <w:start w:val="1"/>
      <w:numFmt w:val="bullet"/>
      <w:lvlText w:val=""/>
      <w:lvlJc w:val="left"/>
      <w:pPr>
        <w:tabs>
          <w:tab w:val="num" w:pos="3600"/>
        </w:tabs>
        <w:ind w:left="3600" w:hanging="360"/>
      </w:pPr>
      <w:rPr>
        <w:rFonts w:ascii="Wingdings" w:hAnsi="Wingdings" w:hint="default"/>
      </w:rPr>
    </w:lvl>
    <w:lvl w:ilvl="5" w:tplc="777E8090" w:tentative="1">
      <w:start w:val="1"/>
      <w:numFmt w:val="bullet"/>
      <w:lvlText w:val=""/>
      <w:lvlJc w:val="left"/>
      <w:pPr>
        <w:tabs>
          <w:tab w:val="num" w:pos="4320"/>
        </w:tabs>
        <w:ind w:left="4320" w:hanging="360"/>
      </w:pPr>
      <w:rPr>
        <w:rFonts w:ascii="Wingdings" w:hAnsi="Wingdings" w:hint="default"/>
      </w:rPr>
    </w:lvl>
    <w:lvl w:ilvl="6" w:tplc="813EAB04" w:tentative="1">
      <w:start w:val="1"/>
      <w:numFmt w:val="bullet"/>
      <w:lvlText w:val=""/>
      <w:lvlJc w:val="left"/>
      <w:pPr>
        <w:tabs>
          <w:tab w:val="num" w:pos="5040"/>
        </w:tabs>
        <w:ind w:left="5040" w:hanging="360"/>
      </w:pPr>
      <w:rPr>
        <w:rFonts w:ascii="Wingdings" w:hAnsi="Wingdings" w:hint="default"/>
      </w:rPr>
    </w:lvl>
    <w:lvl w:ilvl="7" w:tplc="2528D968" w:tentative="1">
      <w:start w:val="1"/>
      <w:numFmt w:val="bullet"/>
      <w:lvlText w:val=""/>
      <w:lvlJc w:val="left"/>
      <w:pPr>
        <w:tabs>
          <w:tab w:val="num" w:pos="5760"/>
        </w:tabs>
        <w:ind w:left="5760" w:hanging="360"/>
      </w:pPr>
      <w:rPr>
        <w:rFonts w:ascii="Wingdings" w:hAnsi="Wingdings" w:hint="default"/>
      </w:rPr>
    </w:lvl>
    <w:lvl w:ilvl="8" w:tplc="F4A4D1FE" w:tentative="1">
      <w:start w:val="1"/>
      <w:numFmt w:val="bullet"/>
      <w:lvlText w:val=""/>
      <w:lvlJc w:val="left"/>
      <w:pPr>
        <w:tabs>
          <w:tab w:val="num" w:pos="6480"/>
        </w:tabs>
        <w:ind w:left="6480" w:hanging="360"/>
      </w:pPr>
      <w:rPr>
        <w:rFonts w:ascii="Wingdings" w:hAnsi="Wingdings" w:hint="default"/>
      </w:rPr>
    </w:lvl>
  </w:abstractNum>
  <w:abstractNum w:abstractNumId="12">
    <w:nsid w:val="2A66556C"/>
    <w:multiLevelType w:val="hybridMultilevel"/>
    <w:tmpl w:val="C1AC80F0"/>
    <w:lvl w:ilvl="0" w:tplc="EFE02466">
      <w:start w:val="1"/>
      <w:numFmt w:val="bullet"/>
      <w:lvlText w:val=""/>
      <w:lvlJc w:val="left"/>
      <w:pPr>
        <w:tabs>
          <w:tab w:val="num" w:pos="720"/>
        </w:tabs>
        <w:ind w:left="720" w:hanging="360"/>
      </w:pPr>
      <w:rPr>
        <w:rFonts w:ascii="Wingdings" w:hAnsi="Wingdings" w:hint="default"/>
      </w:rPr>
    </w:lvl>
    <w:lvl w:ilvl="1" w:tplc="D4869F12" w:tentative="1">
      <w:start w:val="1"/>
      <w:numFmt w:val="bullet"/>
      <w:lvlText w:val=""/>
      <w:lvlJc w:val="left"/>
      <w:pPr>
        <w:tabs>
          <w:tab w:val="num" w:pos="1440"/>
        </w:tabs>
        <w:ind w:left="1440" w:hanging="360"/>
      </w:pPr>
      <w:rPr>
        <w:rFonts w:ascii="Wingdings" w:hAnsi="Wingdings" w:hint="default"/>
      </w:rPr>
    </w:lvl>
    <w:lvl w:ilvl="2" w:tplc="F0FA332A" w:tentative="1">
      <w:start w:val="1"/>
      <w:numFmt w:val="bullet"/>
      <w:lvlText w:val=""/>
      <w:lvlJc w:val="left"/>
      <w:pPr>
        <w:tabs>
          <w:tab w:val="num" w:pos="2160"/>
        </w:tabs>
        <w:ind w:left="2160" w:hanging="360"/>
      </w:pPr>
      <w:rPr>
        <w:rFonts w:ascii="Wingdings" w:hAnsi="Wingdings" w:hint="default"/>
      </w:rPr>
    </w:lvl>
    <w:lvl w:ilvl="3" w:tplc="3F2863CC" w:tentative="1">
      <w:start w:val="1"/>
      <w:numFmt w:val="bullet"/>
      <w:lvlText w:val=""/>
      <w:lvlJc w:val="left"/>
      <w:pPr>
        <w:tabs>
          <w:tab w:val="num" w:pos="2880"/>
        </w:tabs>
        <w:ind w:left="2880" w:hanging="360"/>
      </w:pPr>
      <w:rPr>
        <w:rFonts w:ascii="Wingdings" w:hAnsi="Wingdings" w:hint="default"/>
      </w:rPr>
    </w:lvl>
    <w:lvl w:ilvl="4" w:tplc="FA2614B6" w:tentative="1">
      <w:start w:val="1"/>
      <w:numFmt w:val="bullet"/>
      <w:lvlText w:val=""/>
      <w:lvlJc w:val="left"/>
      <w:pPr>
        <w:tabs>
          <w:tab w:val="num" w:pos="3600"/>
        </w:tabs>
        <w:ind w:left="3600" w:hanging="360"/>
      </w:pPr>
      <w:rPr>
        <w:rFonts w:ascii="Wingdings" w:hAnsi="Wingdings" w:hint="default"/>
      </w:rPr>
    </w:lvl>
    <w:lvl w:ilvl="5" w:tplc="DFC88118" w:tentative="1">
      <w:start w:val="1"/>
      <w:numFmt w:val="bullet"/>
      <w:lvlText w:val=""/>
      <w:lvlJc w:val="left"/>
      <w:pPr>
        <w:tabs>
          <w:tab w:val="num" w:pos="4320"/>
        </w:tabs>
        <w:ind w:left="4320" w:hanging="360"/>
      </w:pPr>
      <w:rPr>
        <w:rFonts w:ascii="Wingdings" w:hAnsi="Wingdings" w:hint="default"/>
      </w:rPr>
    </w:lvl>
    <w:lvl w:ilvl="6" w:tplc="10169ED6" w:tentative="1">
      <w:start w:val="1"/>
      <w:numFmt w:val="bullet"/>
      <w:lvlText w:val=""/>
      <w:lvlJc w:val="left"/>
      <w:pPr>
        <w:tabs>
          <w:tab w:val="num" w:pos="5040"/>
        </w:tabs>
        <w:ind w:left="5040" w:hanging="360"/>
      </w:pPr>
      <w:rPr>
        <w:rFonts w:ascii="Wingdings" w:hAnsi="Wingdings" w:hint="default"/>
      </w:rPr>
    </w:lvl>
    <w:lvl w:ilvl="7" w:tplc="1E0CFC8A" w:tentative="1">
      <w:start w:val="1"/>
      <w:numFmt w:val="bullet"/>
      <w:lvlText w:val=""/>
      <w:lvlJc w:val="left"/>
      <w:pPr>
        <w:tabs>
          <w:tab w:val="num" w:pos="5760"/>
        </w:tabs>
        <w:ind w:left="5760" w:hanging="360"/>
      </w:pPr>
      <w:rPr>
        <w:rFonts w:ascii="Wingdings" w:hAnsi="Wingdings" w:hint="default"/>
      </w:rPr>
    </w:lvl>
    <w:lvl w:ilvl="8" w:tplc="C9B6DABE" w:tentative="1">
      <w:start w:val="1"/>
      <w:numFmt w:val="bullet"/>
      <w:lvlText w:val=""/>
      <w:lvlJc w:val="left"/>
      <w:pPr>
        <w:tabs>
          <w:tab w:val="num" w:pos="6480"/>
        </w:tabs>
        <w:ind w:left="6480" w:hanging="360"/>
      </w:pPr>
      <w:rPr>
        <w:rFonts w:ascii="Wingdings" w:hAnsi="Wingdings" w:hint="default"/>
      </w:rPr>
    </w:lvl>
  </w:abstractNum>
  <w:abstractNum w:abstractNumId="13">
    <w:nsid w:val="2F9C266E"/>
    <w:multiLevelType w:val="hybridMultilevel"/>
    <w:tmpl w:val="281E679E"/>
    <w:lvl w:ilvl="0" w:tplc="9C7A9810">
      <w:start w:val="1"/>
      <w:numFmt w:val="bullet"/>
      <w:lvlText w:val=""/>
      <w:lvlJc w:val="left"/>
      <w:pPr>
        <w:tabs>
          <w:tab w:val="num" w:pos="720"/>
        </w:tabs>
        <w:ind w:left="720" w:hanging="360"/>
      </w:pPr>
      <w:rPr>
        <w:rFonts w:ascii="Wingdings" w:hAnsi="Wingdings" w:hint="default"/>
      </w:rPr>
    </w:lvl>
    <w:lvl w:ilvl="1" w:tplc="1FA452F4" w:tentative="1">
      <w:start w:val="1"/>
      <w:numFmt w:val="bullet"/>
      <w:lvlText w:val=""/>
      <w:lvlJc w:val="left"/>
      <w:pPr>
        <w:tabs>
          <w:tab w:val="num" w:pos="1440"/>
        </w:tabs>
        <w:ind w:left="1440" w:hanging="360"/>
      </w:pPr>
      <w:rPr>
        <w:rFonts w:ascii="Wingdings" w:hAnsi="Wingdings" w:hint="default"/>
      </w:rPr>
    </w:lvl>
    <w:lvl w:ilvl="2" w:tplc="C728EDC8" w:tentative="1">
      <w:start w:val="1"/>
      <w:numFmt w:val="bullet"/>
      <w:lvlText w:val=""/>
      <w:lvlJc w:val="left"/>
      <w:pPr>
        <w:tabs>
          <w:tab w:val="num" w:pos="2160"/>
        </w:tabs>
        <w:ind w:left="2160" w:hanging="360"/>
      </w:pPr>
      <w:rPr>
        <w:rFonts w:ascii="Wingdings" w:hAnsi="Wingdings" w:hint="default"/>
      </w:rPr>
    </w:lvl>
    <w:lvl w:ilvl="3" w:tplc="9A6CA970" w:tentative="1">
      <w:start w:val="1"/>
      <w:numFmt w:val="bullet"/>
      <w:lvlText w:val=""/>
      <w:lvlJc w:val="left"/>
      <w:pPr>
        <w:tabs>
          <w:tab w:val="num" w:pos="2880"/>
        </w:tabs>
        <w:ind w:left="2880" w:hanging="360"/>
      </w:pPr>
      <w:rPr>
        <w:rFonts w:ascii="Wingdings" w:hAnsi="Wingdings" w:hint="default"/>
      </w:rPr>
    </w:lvl>
    <w:lvl w:ilvl="4" w:tplc="C46C1C14" w:tentative="1">
      <w:start w:val="1"/>
      <w:numFmt w:val="bullet"/>
      <w:lvlText w:val=""/>
      <w:lvlJc w:val="left"/>
      <w:pPr>
        <w:tabs>
          <w:tab w:val="num" w:pos="3600"/>
        </w:tabs>
        <w:ind w:left="3600" w:hanging="360"/>
      </w:pPr>
      <w:rPr>
        <w:rFonts w:ascii="Wingdings" w:hAnsi="Wingdings" w:hint="default"/>
      </w:rPr>
    </w:lvl>
    <w:lvl w:ilvl="5" w:tplc="7186B532" w:tentative="1">
      <w:start w:val="1"/>
      <w:numFmt w:val="bullet"/>
      <w:lvlText w:val=""/>
      <w:lvlJc w:val="left"/>
      <w:pPr>
        <w:tabs>
          <w:tab w:val="num" w:pos="4320"/>
        </w:tabs>
        <w:ind w:left="4320" w:hanging="360"/>
      </w:pPr>
      <w:rPr>
        <w:rFonts w:ascii="Wingdings" w:hAnsi="Wingdings" w:hint="default"/>
      </w:rPr>
    </w:lvl>
    <w:lvl w:ilvl="6" w:tplc="D750959A" w:tentative="1">
      <w:start w:val="1"/>
      <w:numFmt w:val="bullet"/>
      <w:lvlText w:val=""/>
      <w:lvlJc w:val="left"/>
      <w:pPr>
        <w:tabs>
          <w:tab w:val="num" w:pos="5040"/>
        </w:tabs>
        <w:ind w:left="5040" w:hanging="360"/>
      </w:pPr>
      <w:rPr>
        <w:rFonts w:ascii="Wingdings" w:hAnsi="Wingdings" w:hint="default"/>
      </w:rPr>
    </w:lvl>
    <w:lvl w:ilvl="7" w:tplc="9C1C619E" w:tentative="1">
      <w:start w:val="1"/>
      <w:numFmt w:val="bullet"/>
      <w:lvlText w:val=""/>
      <w:lvlJc w:val="left"/>
      <w:pPr>
        <w:tabs>
          <w:tab w:val="num" w:pos="5760"/>
        </w:tabs>
        <w:ind w:left="5760" w:hanging="360"/>
      </w:pPr>
      <w:rPr>
        <w:rFonts w:ascii="Wingdings" w:hAnsi="Wingdings" w:hint="default"/>
      </w:rPr>
    </w:lvl>
    <w:lvl w:ilvl="8" w:tplc="76984A5C" w:tentative="1">
      <w:start w:val="1"/>
      <w:numFmt w:val="bullet"/>
      <w:lvlText w:val=""/>
      <w:lvlJc w:val="left"/>
      <w:pPr>
        <w:tabs>
          <w:tab w:val="num" w:pos="6480"/>
        </w:tabs>
        <w:ind w:left="6480" w:hanging="360"/>
      </w:pPr>
      <w:rPr>
        <w:rFonts w:ascii="Wingdings" w:hAnsi="Wingdings" w:hint="default"/>
      </w:rPr>
    </w:lvl>
  </w:abstractNum>
  <w:abstractNum w:abstractNumId="14">
    <w:nsid w:val="3734733D"/>
    <w:multiLevelType w:val="hybridMultilevel"/>
    <w:tmpl w:val="539876C4"/>
    <w:lvl w:ilvl="0" w:tplc="A852E722">
      <w:start w:val="1"/>
      <w:numFmt w:val="bullet"/>
      <w:lvlText w:val=""/>
      <w:lvlJc w:val="left"/>
      <w:pPr>
        <w:tabs>
          <w:tab w:val="num" w:pos="720"/>
        </w:tabs>
        <w:ind w:left="720" w:hanging="360"/>
      </w:pPr>
      <w:rPr>
        <w:rFonts w:ascii="Wingdings" w:hAnsi="Wingdings" w:hint="default"/>
      </w:rPr>
    </w:lvl>
    <w:lvl w:ilvl="1" w:tplc="BF047F38" w:tentative="1">
      <w:start w:val="1"/>
      <w:numFmt w:val="bullet"/>
      <w:lvlText w:val=""/>
      <w:lvlJc w:val="left"/>
      <w:pPr>
        <w:tabs>
          <w:tab w:val="num" w:pos="1440"/>
        </w:tabs>
        <w:ind w:left="1440" w:hanging="360"/>
      </w:pPr>
      <w:rPr>
        <w:rFonts w:ascii="Wingdings" w:hAnsi="Wingdings" w:hint="default"/>
      </w:rPr>
    </w:lvl>
    <w:lvl w:ilvl="2" w:tplc="0254A318" w:tentative="1">
      <w:start w:val="1"/>
      <w:numFmt w:val="bullet"/>
      <w:lvlText w:val=""/>
      <w:lvlJc w:val="left"/>
      <w:pPr>
        <w:tabs>
          <w:tab w:val="num" w:pos="2160"/>
        </w:tabs>
        <w:ind w:left="2160" w:hanging="360"/>
      </w:pPr>
      <w:rPr>
        <w:rFonts w:ascii="Wingdings" w:hAnsi="Wingdings" w:hint="default"/>
      </w:rPr>
    </w:lvl>
    <w:lvl w:ilvl="3" w:tplc="52447518" w:tentative="1">
      <w:start w:val="1"/>
      <w:numFmt w:val="bullet"/>
      <w:lvlText w:val=""/>
      <w:lvlJc w:val="left"/>
      <w:pPr>
        <w:tabs>
          <w:tab w:val="num" w:pos="2880"/>
        </w:tabs>
        <w:ind w:left="2880" w:hanging="360"/>
      </w:pPr>
      <w:rPr>
        <w:rFonts w:ascii="Wingdings" w:hAnsi="Wingdings" w:hint="default"/>
      </w:rPr>
    </w:lvl>
    <w:lvl w:ilvl="4" w:tplc="A6ACC604" w:tentative="1">
      <w:start w:val="1"/>
      <w:numFmt w:val="bullet"/>
      <w:lvlText w:val=""/>
      <w:lvlJc w:val="left"/>
      <w:pPr>
        <w:tabs>
          <w:tab w:val="num" w:pos="3600"/>
        </w:tabs>
        <w:ind w:left="3600" w:hanging="360"/>
      </w:pPr>
      <w:rPr>
        <w:rFonts w:ascii="Wingdings" w:hAnsi="Wingdings" w:hint="default"/>
      </w:rPr>
    </w:lvl>
    <w:lvl w:ilvl="5" w:tplc="0626444E" w:tentative="1">
      <w:start w:val="1"/>
      <w:numFmt w:val="bullet"/>
      <w:lvlText w:val=""/>
      <w:lvlJc w:val="left"/>
      <w:pPr>
        <w:tabs>
          <w:tab w:val="num" w:pos="4320"/>
        </w:tabs>
        <w:ind w:left="4320" w:hanging="360"/>
      </w:pPr>
      <w:rPr>
        <w:rFonts w:ascii="Wingdings" w:hAnsi="Wingdings" w:hint="default"/>
      </w:rPr>
    </w:lvl>
    <w:lvl w:ilvl="6" w:tplc="B6DCCB8A" w:tentative="1">
      <w:start w:val="1"/>
      <w:numFmt w:val="bullet"/>
      <w:lvlText w:val=""/>
      <w:lvlJc w:val="left"/>
      <w:pPr>
        <w:tabs>
          <w:tab w:val="num" w:pos="5040"/>
        </w:tabs>
        <w:ind w:left="5040" w:hanging="360"/>
      </w:pPr>
      <w:rPr>
        <w:rFonts w:ascii="Wingdings" w:hAnsi="Wingdings" w:hint="default"/>
      </w:rPr>
    </w:lvl>
    <w:lvl w:ilvl="7" w:tplc="FC76F050" w:tentative="1">
      <w:start w:val="1"/>
      <w:numFmt w:val="bullet"/>
      <w:lvlText w:val=""/>
      <w:lvlJc w:val="left"/>
      <w:pPr>
        <w:tabs>
          <w:tab w:val="num" w:pos="5760"/>
        </w:tabs>
        <w:ind w:left="5760" w:hanging="360"/>
      </w:pPr>
      <w:rPr>
        <w:rFonts w:ascii="Wingdings" w:hAnsi="Wingdings" w:hint="default"/>
      </w:rPr>
    </w:lvl>
    <w:lvl w:ilvl="8" w:tplc="D89461FA" w:tentative="1">
      <w:start w:val="1"/>
      <w:numFmt w:val="bullet"/>
      <w:lvlText w:val=""/>
      <w:lvlJc w:val="left"/>
      <w:pPr>
        <w:tabs>
          <w:tab w:val="num" w:pos="6480"/>
        </w:tabs>
        <w:ind w:left="6480" w:hanging="360"/>
      </w:pPr>
      <w:rPr>
        <w:rFonts w:ascii="Wingdings" w:hAnsi="Wingdings" w:hint="default"/>
      </w:rPr>
    </w:lvl>
  </w:abstractNum>
  <w:abstractNum w:abstractNumId="15">
    <w:nsid w:val="38DE4DA9"/>
    <w:multiLevelType w:val="hybridMultilevel"/>
    <w:tmpl w:val="AEEC2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C0601CE"/>
    <w:multiLevelType w:val="hybridMultilevel"/>
    <w:tmpl w:val="CF5A373A"/>
    <w:lvl w:ilvl="0" w:tplc="0409000F">
      <w:start w:val="1"/>
      <w:numFmt w:val="decimal"/>
      <w:lvlText w:val="%1."/>
      <w:lvlJc w:val="left"/>
      <w:pPr>
        <w:ind w:left="1803" w:hanging="360"/>
      </w:pPr>
    </w:lvl>
    <w:lvl w:ilvl="1" w:tplc="04090019" w:tentative="1">
      <w:start w:val="1"/>
      <w:numFmt w:val="lowerLetter"/>
      <w:lvlText w:val="%2."/>
      <w:lvlJc w:val="left"/>
      <w:pPr>
        <w:ind w:left="2523" w:hanging="360"/>
      </w:pPr>
    </w:lvl>
    <w:lvl w:ilvl="2" w:tplc="0409001B" w:tentative="1">
      <w:start w:val="1"/>
      <w:numFmt w:val="lowerRoman"/>
      <w:lvlText w:val="%3."/>
      <w:lvlJc w:val="right"/>
      <w:pPr>
        <w:ind w:left="3243" w:hanging="180"/>
      </w:pPr>
    </w:lvl>
    <w:lvl w:ilvl="3" w:tplc="0409000F" w:tentative="1">
      <w:start w:val="1"/>
      <w:numFmt w:val="decimal"/>
      <w:lvlText w:val="%4."/>
      <w:lvlJc w:val="left"/>
      <w:pPr>
        <w:ind w:left="3963" w:hanging="360"/>
      </w:pPr>
    </w:lvl>
    <w:lvl w:ilvl="4" w:tplc="04090019" w:tentative="1">
      <w:start w:val="1"/>
      <w:numFmt w:val="lowerLetter"/>
      <w:lvlText w:val="%5."/>
      <w:lvlJc w:val="left"/>
      <w:pPr>
        <w:ind w:left="4683" w:hanging="360"/>
      </w:pPr>
    </w:lvl>
    <w:lvl w:ilvl="5" w:tplc="0409001B" w:tentative="1">
      <w:start w:val="1"/>
      <w:numFmt w:val="lowerRoman"/>
      <w:lvlText w:val="%6."/>
      <w:lvlJc w:val="right"/>
      <w:pPr>
        <w:ind w:left="5403" w:hanging="180"/>
      </w:pPr>
    </w:lvl>
    <w:lvl w:ilvl="6" w:tplc="0409000F" w:tentative="1">
      <w:start w:val="1"/>
      <w:numFmt w:val="decimal"/>
      <w:lvlText w:val="%7."/>
      <w:lvlJc w:val="left"/>
      <w:pPr>
        <w:ind w:left="6123" w:hanging="360"/>
      </w:pPr>
    </w:lvl>
    <w:lvl w:ilvl="7" w:tplc="04090019" w:tentative="1">
      <w:start w:val="1"/>
      <w:numFmt w:val="lowerLetter"/>
      <w:lvlText w:val="%8."/>
      <w:lvlJc w:val="left"/>
      <w:pPr>
        <w:ind w:left="6843" w:hanging="360"/>
      </w:pPr>
    </w:lvl>
    <w:lvl w:ilvl="8" w:tplc="0409001B" w:tentative="1">
      <w:start w:val="1"/>
      <w:numFmt w:val="lowerRoman"/>
      <w:lvlText w:val="%9."/>
      <w:lvlJc w:val="right"/>
      <w:pPr>
        <w:ind w:left="7563" w:hanging="180"/>
      </w:pPr>
    </w:lvl>
  </w:abstractNum>
  <w:abstractNum w:abstractNumId="17">
    <w:nsid w:val="43567FDD"/>
    <w:multiLevelType w:val="hybridMultilevel"/>
    <w:tmpl w:val="411E8398"/>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nsid w:val="46710F36"/>
    <w:multiLevelType w:val="hybridMultilevel"/>
    <w:tmpl w:val="386032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922604F"/>
    <w:multiLevelType w:val="hybridMultilevel"/>
    <w:tmpl w:val="224C36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398439F"/>
    <w:multiLevelType w:val="hybridMultilevel"/>
    <w:tmpl w:val="E21045C6"/>
    <w:lvl w:ilvl="0" w:tplc="34E23C80">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616C3D0B"/>
    <w:multiLevelType w:val="hybridMultilevel"/>
    <w:tmpl w:val="FF481F70"/>
    <w:lvl w:ilvl="0" w:tplc="7CA44652">
      <w:start w:val="1"/>
      <w:numFmt w:val="bullet"/>
      <w:lvlText w:val=""/>
      <w:lvlJc w:val="left"/>
      <w:pPr>
        <w:tabs>
          <w:tab w:val="num" w:pos="720"/>
        </w:tabs>
        <w:ind w:left="720" w:hanging="360"/>
      </w:pPr>
      <w:rPr>
        <w:rFonts w:ascii="Wingdings" w:hAnsi="Wingdings" w:hint="default"/>
      </w:rPr>
    </w:lvl>
    <w:lvl w:ilvl="1" w:tplc="46965F32" w:tentative="1">
      <w:start w:val="1"/>
      <w:numFmt w:val="bullet"/>
      <w:lvlText w:val=""/>
      <w:lvlJc w:val="left"/>
      <w:pPr>
        <w:tabs>
          <w:tab w:val="num" w:pos="1440"/>
        </w:tabs>
        <w:ind w:left="1440" w:hanging="360"/>
      </w:pPr>
      <w:rPr>
        <w:rFonts w:ascii="Wingdings" w:hAnsi="Wingdings" w:hint="default"/>
      </w:rPr>
    </w:lvl>
    <w:lvl w:ilvl="2" w:tplc="6BCCD176" w:tentative="1">
      <w:start w:val="1"/>
      <w:numFmt w:val="bullet"/>
      <w:lvlText w:val=""/>
      <w:lvlJc w:val="left"/>
      <w:pPr>
        <w:tabs>
          <w:tab w:val="num" w:pos="2160"/>
        </w:tabs>
        <w:ind w:left="2160" w:hanging="360"/>
      </w:pPr>
      <w:rPr>
        <w:rFonts w:ascii="Wingdings" w:hAnsi="Wingdings" w:hint="default"/>
      </w:rPr>
    </w:lvl>
    <w:lvl w:ilvl="3" w:tplc="4A66A20E" w:tentative="1">
      <w:start w:val="1"/>
      <w:numFmt w:val="bullet"/>
      <w:lvlText w:val=""/>
      <w:lvlJc w:val="left"/>
      <w:pPr>
        <w:tabs>
          <w:tab w:val="num" w:pos="2880"/>
        </w:tabs>
        <w:ind w:left="2880" w:hanging="360"/>
      </w:pPr>
      <w:rPr>
        <w:rFonts w:ascii="Wingdings" w:hAnsi="Wingdings" w:hint="default"/>
      </w:rPr>
    </w:lvl>
    <w:lvl w:ilvl="4" w:tplc="841A3D8A" w:tentative="1">
      <w:start w:val="1"/>
      <w:numFmt w:val="bullet"/>
      <w:lvlText w:val=""/>
      <w:lvlJc w:val="left"/>
      <w:pPr>
        <w:tabs>
          <w:tab w:val="num" w:pos="3600"/>
        </w:tabs>
        <w:ind w:left="3600" w:hanging="360"/>
      </w:pPr>
      <w:rPr>
        <w:rFonts w:ascii="Wingdings" w:hAnsi="Wingdings" w:hint="default"/>
      </w:rPr>
    </w:lvl>
    <w:lvl w:ilvl="5" w:tplc="670A832C" w:tentative="1">
      <w:start w:val="1"/>
      <w:numFmt w:val="bullet"/>
      <w:lvlText w:val=""/>
      <w:lvlJc w:val="left"/>
      <w:pPr>
        <w:tabs>
          <w:tab w:val="num" w:pos="4320"/>
        </w:tabs>
        <w:ind w:left="4320" w:hanging="360"/>
      </w:pPr>
      <w:rPr>
        <w:rFonts w:ascii="Wingdings" w:hAnsi="Wingdings" w:hint="default"/>
      </w:rPr>
    </w:lvl>
    <w:lvl w:ilvl="6" w:tplc="A4EEC216" w:tentative="1">
      <w:start w:val="1"/>
      <w:numFmt w:val="bullet"/>
      <w:lvlText w:val=""/>
      <w:lvlJc w:val="left"/>
      <w:pPr>
        <w:tabs>
          <w:tab w:val="num" w:pos="5040"/>
        </w:tabs>
        <w:ind w:left="5040" w:hanging="360"/>
      </w:pPr>
      <w:rPr>
        <w:rFonts w:ascii="Wingdings" w:hAnsi="Wingdings" w:hint="default"/>
      </w:rPr>
    </w:lvl>
    <w:lvl w:ilvl="7" w:tplc="71DC8A94" w:tentative="1">
      <w:start w:val="1"/>
      <w:numFmt w:val="bullet"/>
      <w:lvlText w:val=""/>
      <w:lvlJc w:val="left"/>
      <w:pPr>
        <w:tabs>
          <w:tab w:val="num" w:pos="5760"/>
        </w:tabs>
        <w:ind w:left="5760" w:hanging="360"/>
      </w:pPr>
      <w:rPr>
        <w:rFonts w:ascii="Wingdings" w:hAnsi="Wingdings" w:hint="default"/>
      </w:rPr>
    </w:lvl>
    <w:lvl w:ilvl="8" w:tplc="F2C876EA" w:tentative="1">
      <w:start w:val="1"/>
      <w:numFmt w:val="bullet"/>
      <w:lvlText w:val=""/>
      <w:lvlJc w:val="left"/>
      <w:pPr>
        <w:tabs>
          <w:tab w:val="num" w:pos="6480"/>
        </w:tabs>
        <w:ind w:left="6480" w:hanging="360"/>
      </w:pPr>
      <w:rPr>
        <w:rFonts w:ascii="Wingdings" w:hAnsi="Wingdings" w:hint="default"/>
      </w:rPr>
    </w:lvl>
  </w:abstractNum>
  <w:abstractNum w:abstractNumId="22">
    <w:nsid w:val="672827E7"/>
    <w:multiLevelType w:val="hybridMultilevel"/>
    <w:tmpl w:val="293EB9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C8B5CD4"/>
    <w:multiLevelType w:val="hybridMultilevel"/>
    <w:tmpl w:val="FA123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0EC6760"/>
    <w:multiLevelType w:val="hybridMultilevel"/>
    <w:tmpl w:val="4FE80836"/>
    <w:lvl w:ilvl="0" w:tplc="04090001">
      <w:start w:val="1"/>
      <w:numFmt w:val="bullet"/>
      <w:lvlText w:val=""/>
      <w:lvlJc w:val="left"/>
      <w:pPr>
        <w:ind w:left="1807" w:hanging="360"/>
      </w:pPr>
      <w:rPr>
        <w:rFonts w:ascii="Symbol" w:hAnsi="Symbol" w:hint="default"/>
      </w:rPr>
    </w:lvl>
    <w:lvl w:ilvl="1" w:tplc="04090003" w:tentative="1">
      <w:start w:val="1"/>
      <w:numFmt w:val="bullet"/>
      <w:lvlText w:val="o"/>
      <w:lvlJc w:val="left"/>
      <w:pPr>
        <w:ind w:left="2527" w:hanging="360"/>
      </w:pPr>
      <w:rPr>
        <w:rFonts w:ascii="Courier New" w:hAnsi="Courier New" w:cs="Courier New" w:hint="default"/>
      </w:rPr>
    </w:lvl>
    <w:lvl w:ilvl="2" w:tplc="04090005" w:tentative="1">
      <w:start w:val="1"/>
      <w:numFmt w:val="bullet"/>
      <w:lvlText w:val=""/>
      <w:lvlJc w:val="left"/>
      <w:pPr>
        <w:ind w:left="3247" w:hanging="360"/>
      </w:pPr>
      <w:rPr>
        <w:rFonts w:ascii="Wingdings" w:hAnsi="Wingdings" w:hint="default"/>
      </w:rPr>
    </w:lvl>
    <w:lvl w:ilvl="3" w:tplc="04090001" w:tentative="1">
      <w:start w:val="1"/>
      <w:numFmt w:val="bullet"/>
      <w:lvlText w:val=""/>
      <w:lvlJc w:val="left"/>
      <w:pPr>
        <w:ind w:left="3967" w:hanging="360"/>
      </w:pPr>
      <w:rPr>
        <w:rFonts w:ascii="Symbol" w:hAnsi="Symbol" w:hint="default"/>
      </w:rPr>
    </w:lvl>
    <w:lvl w:ilvl="4" w:tplc="04090003" w:tentative="1">
      <w:start w:val="1"/>
      <w:numFmt w:val="bullet"/>
      <w:lvlText w:val="o"/>
      <w:lvlJc w:val="left"/>
      <w:pPr>
        <w:ind w:left="4687" w:hanging="360"/>
      </w:pPr>
      <w:rPr>
        <w:rFonts w:ascii="Courier New" w:hAnsi="Courier New" w:cs="Courier New" w:hint="default"/>
      </w:rPr>
    </w:lvl>
    <w:lvl w:ilvl="5" w:tplc="04090005" w:tentative="1">
      <w:start w:val="1"/>
      <w:numFmt w:val="bullet"/>
      <w:lvlText w:val=""/>
      <w:lvlJc w:val="left"/>
      <w:pPr>
        <w:ind w:left="5407" w:hanging="360"/>
      </w:pPr>
      <w:rPr>
        <w:rFonts w:ascii="Wingdings" w:hAnsi="Wingdings" w:hint="default"/>
      </w:rPr>
    </w:lvl>
    <w:lvl w:ilvl="6" w:tplc="04090001" w:tentative="1">
      <w:start w:val="1"/>
      <w:numFmt w:val="bullet"/>
      <w:lvlText w:val=""/>
      <w:lvlJc w:val="left"/>
      <w:pPr>
        <w:ind w:left="6127" w:hanging="360"/>
      </w:pPr>
      <w:rPr>
        <w:rFonts w:ascii="Symbol" w:hAnsi="Symbol" w:hint="default"/>
      </w:rPr>
    </w:lvl>
    <w:lvl w:ilvl="7" w:tplc="04090003" w:tentative="1">
      <w:start w:val="1"/>
      <w:numFmt w:val="bullet"/>
      <w:lvlText w:val="o"/>
      <w:lvlJc w:val="left"/>
      <w:pPr>
        <w:ind w:left="6847" w:hanging="360"/>
      </w:pPr>
      <w:rPr>
        <w:rFonts w:ascii="Courier New" w:hAnsi="Courier New" w:cs="Courier New" w:hint="default"/>
      </w:rPr>
    </w:lvl>
    <w:lvl w:ilvl="8" w:tplc="04090005" w:tentative="1">
      <w:start w:val="1"/>
      <w:numFmt w:val="bullet"/>
      <w:lvlText w:val=""/>
      <w:lvlJc w:val="left"/>
      <w:pPr>
        <w:ind w:left="7567" w:hanging="360"/>
      </w:pPr>
      <w:rPr>
        <w:rFonts w:ascii="Wingdings" w:hAnsi="Wingdings" w:hint="default"/>
      </w:rPr>
    </w:lvl>
  </w:abstractNum>
  <w:abstractNum w:abstractNumId="25">
    <w:nsid w:val="73501974"/>
    <w:multiLevelType w:val="hybridMultilevel"/>
    <w:tmpl w:val="5A6C3698"/>
    <w:lvl w:ilvl="0" w:tplc="BDD88A96">
      <w:start w:val="1"/>
      <w:numFmt w:val="bullet"/>
      <w:lvlText w:val=""/>
      <w:lvlJc w:val="left"/>
      <w:pPr>
        <w:tabs>
          <w:tab w:val="num" w:pos="720"/>
        </w:tabs>
        <w:ind w:left="720" w:hanging="360"/>
      </w:pPr>
      <w:rPr>
        <w:rFonts w:ascii="Wingdings" w:hAnsi="Wingdings" w:hint="default"/>
      </w:rPr>
    </w:lvl>
    <w:lvl w:ilvl="1" w:tplc="08D63BCC" w:tentative="1">
      <w:start w:val="1"/>
      <w:numFmt w:val="bullet"/>
      <w:lvlText w:val=""/>
      <w:lvlJc w:val="left"/>
      <w:pPr>
        <w:tabs>
          <w:tab w:val="num" w:pos="1440"/>
        </w:tabs>
        <w:ind w:left="1440" w:hanging="360"/>
      </w:pPr>
      <w:rPr>
        <w:rFonts w:ascii="Wingdings" w:hAnsi="Wingdings" w:hint="default"/>
      </w:rPr>
    </w:lvl>
    <w:lvl w:ilvl="2" w:tplc="5E36DA54" w:tentative="1">
      <w:start w:val="1"/>
      <w:numFmt w:val="bullet"/>
      <w:lvlText w:val=""/>
      <w:lvlJc w:val="left"/>
      <w:pPr>
        <w:tabs>
          <w:tab w:val="num" w:pos="2160"/>
        </w:tabs>
        <w:ind w:left="2160" w:hanging="360"/>
      </w:pPr>
      <w:rPr>
        <w:rFonts w:ascii="Wingdings" w:hAnsi="Wingdings" w:hint="default"/>
      </w:rPr>
    </w:lvl>
    <w:lvl w:ilvl="3" w:tplc="7C1EF618" w:tentative="1">
      <w:start w:val="1"/>
      <w:numFmt w:val="bullet"/>
      <w:lvlText w:val=""/>
      <w:lvlJc w:val="left"/>
      <w:pPr>
        <w:tabs>
          <w:tab w:val="num" w:pos="2880"/>
        </w:tabs>
        <w:ind w:left="2880" w:hanging="360"/>
      </w:pPr>
      <w:rPr>
        <w:rFonts w:ascii="Wingdings" w:hAnsi="Wingdings" w:hint="default"/>
      </w:rPr>
    </w:lvl>
    <w:lvl w:ilvl="4" w:tplc="8F02D8C6" w:tentative="1">
      <w:start w:val="1"/>
      <w:numFmt w:val="bullet"/>
      <w:lvlText w:val=""/>
      <w:lvlJc w:val="left"/>
      <w:pPr>
        <w:tabs>
          <w:tab w:val="num" w:pos="3600"/>
        </w:tabs>
        <w:ind w:left="3600" w:hanging="360"/>
      </w:pPr>
      <w:rPr>
        <w:rFonts w:ascii="Wingdings" w:hAnsi="Wingdings" w:hint="default"/>
      </w:rPr>
    </w:lvl>
    <w:lvl w:ilvl="5" w:tplc="C97C1346" w:tentative="1">
      <w:start w:val="1"/>
      <w:numFmt w:val="bullet"/>
      <w:lvlText w:val=""/>
      <w:lvlJc w:val="left"/>
      <w:pPr>
        <w:tabs>
          <w:tab w:val="num" w:pos="4320"/>
        </w:tabs>
        <w:ind w:left="4320" w:hanging="360"/>
      </w:pPr>
      <w:rPr>
        <w:rFonts w:ascii="Wingdings" w:hAnsi="Wingdings" w:hint="default"/>
      </w:rPr>
    </w:lvl>
    <w:lvl w:ilvl="6" w:tplc="A8463296" w:tentative="1">
      <w:start w:val="1"/>
      <w:numFmt w:val="bullet"/>
      <w:lvlText w:val=""/>
      <w:lvlJc w:val="left"/>
      <w:pPr>
        <w:tabs>
          <w:tab w:val="num" w:pos="5040"/>
        </w:tabs>
        <w:ind w:left="5040" w:hanging="360"/>
      </w:pPr>
      <w:rPr>
        <w:rFonts w:ascii="Wingdings" w:hAnsi="Wingdings" w:hint="default"/>
      </w:rPr>
    </w:lvl>
    <w:lvl w:ilvl="7" w:tplc="038C9498" w:tentative="1">
      <w:start w:val="1"/>
      <w:numFmt w:val="bullet"/>
      <w:lvlText w:val=""/>
      <w:lvlJc w:val="left"/>
      <w:pPr>
        <w:tabs>
          <w:tab w:val="num" w:pos="5760"/>
        </w:tabs>
        <w:ind w:left="5760" w:hanging="360"/>
      </w:pPr>
      <w:rPr>
        <w:rFonts w:ascii="Wingdings" w:hAnsi="Wingdings" w:hint="default"/>
      </w:rPr>
    </w:lvl>
    <w:lvl w:ilvl="8" w:tplc="EF124564" w:tentative="1">
      <w:start w:val="1"/>
      <w:numFmt w:val="bullet"/>
      <w:lvlText w:val=""/>
      <w:lvlJc w:val="left"/>
      <w:pPr>
        <w:tabs>
          <w:tab w:val="num" w:pos="6480"/>
        </w:tabs>
        <w:ind w:left="6480" w:hanging="360"/>
      </w:pPr>
      <w:rPr>
        <w:rFonts w:ascii="Wingdings" w:hAnsi="Wingdings" w:hint="default"/>
      </w:rPr>
    </w:lvl>
  </w:abstractNum>
  <w:abstractNum w:abstractNumId="26">
    <w:nsid w:val="761139E7"/>
    <w:multiLevelType w:val="hybridMultilevel"/>
    <w:tmpl w:val="0D503578"/>
    <w:lvl w:ilvl="0" w:tplc="04090001">
      <w:start w:val="1"/>
      <w:numFmt w:val="bullet"/>
      <w:lvlText w:val=""/>
      <w:lvlJc w:val="left"/>
      <w:pPr>
        <w:ind w:left="2525" w:hanging="360"/>
      </w:pPr>
      <w:rPr>
        <w:rFonts w:ascii="Symbol" w:hAnsi="Symbol" w:hint="default"/>
      </w:rPr>
    </w:lvl>
    <w:lvl w:ilvl="1" w:tplc="04090003" w:tentative="1">
      <w:start w:val="1"/>
      <w:numFmt w:val="bullet"/>
      <w:lvlText w:val="o"/>
      <w:lvlJc w:val="left"/>
      <w:pPr>
        <w:ind w:left="3245" w:hanging="360"/>
      </w:pPr>
      <w:rPr>
        <w:rFonts w:ascii="Courier New" w:hAnsi="Courier New" w:cs="Courier New" w:hint="default"/>
      </w:rPr>
    </w:lvl>
    <w:lvl w:ilvl="2" w:tplc="04090005" w:tentative="1">
      <w:start w:val="1"/>
      <w:numFmt w:val="bullet"/>
      <w:lvlText w:val=""/>
      <w:lvlJc w:val="left"/>
      <w:pPr>
        <w:ind w:left="3965" w:hanging="360"/>
      </w:pPr>
      <w:rPr>
        <w:rFonts w:ascii="Wingdings" w:hAnsi="Wingdings" w:hint="default"/>
      </w:rPr>
    </w:lvl>
    <w:lvl w:ilvl="3" w:tplc="04090001" w:tentative="1">
      <w:start w:val="1"/>
      <w:numFmt w:val="bullet"/>
      <w:lvlText w:val=""/>
      <w:lvlJc w:val="left"/>
      <w:pPr>
        <w:ind w:left="4685" w:hanging="360"/>
      </w:pPr>
      <w:rPr>
        <w:rFonts w:ascii="Symbol" w:hAnsi="Symbol" w:hint="default"/>
      </w:rPr>
    </w:lvl>
    <w:lvl w:ilvl="4" w:tplc="04090003" w:tentative="1">
      <w:start w:val="1"/>
      <w:numFmt w:val="bullet"/>
      <w:lvlText w:val="o"/>
      <w:lvlJc w:val="left"/>
      <w:pPr>
        <w:ind w:left="5405" w:hanging="360"/>
      </w:pPr>
      <w:rPr>
        <w:rFonts w:ascii="Courier New" w:hAnsi="Courier New" w:cs="Courier New" w:hint="default"/>
      </w:rPr>
    </w:lvl>
    <w:lvl w:ilvl="5" w:tplc="04090005" w:tentative="1">
      <w:start w:val="1"/>
      <w:numFmt w:val="bullet"/>
      <w:lvlText w:val=""/>
      <w:lvlJc w:val="left"/>
      <w:pPr>
        <w:ind w:left="6125" w:hanging="360"/>
      </w:pPr>
      <w:rPr>
        <w:rFonts w:ascii="Wingdings" w:hAnsi="Wingdings" w:hint="default"/>
      </w:rPr>
    </w:lvl>
    <w:lvl w:ilvl="6" w:tplc="04090001" w:tentative="1">
      <w:start w:val="1"/>
      <w:numFmt w:val="bullet"/>
      <w:lvlText w:val=""/>
      <w:lvlJc w:val="left"/>
      <w:pPr>
        <w:ind w:left="6845" w:hanging="360"/>
      </w:pPr>
      <w:rPr>
        <w:rFonts w:ascii="Symbol" w:hAnsi="Symbol" w:hint="default"/>
      </w:rPr>
    </w:lvl>
    <w:lvl w:ilvl="7" w:tplc="04090003" w:tentative="1">
      <w:start w:val="1"/>
      <w:numFmt w:val="bullet"/>
      <w:lvlText w:val="o"/>
      <w:lvlJc w:val="left"/>
      <w:pPr>
        <w:ind w:left="7565" w:hanging="360"/>
      </w:pPr>
      <w:rPr>
        <w:rFonts w:ascii="Courier New" w:hAnsi="Courier New" w:cs="Courier New" w:hint="default"/>
      </w:rPr>
    </w:lvl>
    <w:lvl w:ilvl="8" w:tplc="04090005" w:tentative="1">
      <w:start w:val="1"/>
      <w:numFmt w:val="bullet"/>
      <w:lvlText w:val=""/>
      <w:lvlJc w:val="left"/>
      <w:pPr>
        <w:ind w:left="8285" w:hanging="360"/>
      </w:pPr>
      <w:rPr>
        <w:rFonts w:ascii="Wingdings" w:hAnsi="Wingdings" w:hint="default"/>
      </w:rPr>
    </w:lvl>
  </w:abstractNum>
  <w:abstractNum w:abstractNumId="27">
    <w:nsid w:val="76BD7E2B"/>
    <w:multiLevelType w:val="hybridMultilevel"/>
    <w:tmpl w:val="FFBED08C"/>
    <w:lvl w:ilvl="0" w:tplc="36221FF0">
      <w:start w:val="1"/>
      <w:numFmt w:val="bullet"/>
      <w:lvlText w:val=""/>
      <w:lvlJc w:val="left"/>
      <w:pPr>
        <w:tabs>
          <w:tab w:val="num" w:pos="720"/>
        </w:tabs>
        <w:ind w:left="720" w:hanging="360"/>
      </w:pPr>
      <w:rPr>
        <w:rFonts w:ascii="Wingdings" w:hAnsi="Wingdings" w:hint="default"/>
      </w:rPr>
    </w:lvl>
    <w:lvl w:ilvl="1" w:tplc="81B2FC24" w:tentative="1">
      <w:start w:val="1"/>
      <w:numFmt w:val="bullet"/>
      <w:lvlText w:val=""/>
      <w:lvlJc w:val="left"/>
      <w:pPr>
        <w:tabs>
          <w:tab w:val="num" w:pos="1440"/>
        </w:tabs>
        <w:ind w:left="1440" w:hanging="360"/>
      </w:pPr>
      <w:rPr>
        <w:rFonts w:ascii="Wingdings" w:hAnsi="Wingdings" w:hint="default"/>
      </w:rPr>
    </w:lvl>
    <w:lvl w:ilvl="2" w:tplc="AC70B432" w:tentative="1">
      <w:start w:val="1"/>
      <w:numFmt w:val="bullet"/>
      <w:lvlText w:val=""/>
      <w:lvlJc w:val="left"/>
      <w:pPr>
        <w:tabs>
          <w:tab w:val="num" w:pos="2160"/>
        </w:tabs>
        <w:ind w:left="2160" w:hanging="360"/>
      </w:pPr>
      <w:rPr>
        <w:rFonts w:ascii="Wingdings" w:hAnsi="Wingdings" w:hint="default"/>
      </w:rPr>
    </w:lvl>
    <w:lvl w:ilvl="3" w:tplc="534E541A" w:tentative="1">
      <w:start w:val="1"/>
      <w:numFmt w:val="bullet"/>
      <w:lvlText w:val=""/>
      <w:lvlJc w:val="left"/>
      <w:pPr>
        <w:tabs>
          <w:tab w:val="num" w:pos="2880"/>
        </w:tabs>
        <w:ind w:left="2880" w:hanging="360"/>
      </w:pPr>
      <w:rPr>
        <w:rFonts w:ascii="Wingdings" w:hAnsi="Wingdings" w:hint="default"/>
      </w:rPr>
    </w:lvl>
    <w:lvl w:ilvl="4" w:tplc="C9DC824A" w:tentative="1">
      <w:start w:val="1"/>
      <w:numFmt w:val="bullet"/>
      <w:lvlText w:val=""/>
      <w:lvlJc w:val="left"/>
      <w:pPr>
        <w:tabs>
          <w:tab w:val="num" w:pos="3600"/>
        </w:tabs>
        <w:ind w:left="3600" w:hanging="360"/>
      </w:pPr>
      <w:rPr>
        <w:rFonts w:ascii="Wingdings" w:hAnsi="Wingdings" w:hint="default"/>
      </w:rPr>
    </w:lvl>
    <w:lvl w:ilvl="5" w:tplc="F74A98D0" w:tentative="1">
      <w:start w:val="1"/>
      <w:numFmt w:val="bullet"/>
      <w:lvlText w:val=""/>
      <w:lvlJc w:val="left"/>
      <w:pPr>
        <w:tabs>
          <w:tab w:val="num" w:pos="4320"/>
        </w:tabs>
        <w:ind w:left="4320" w:hanging="360"/>
      </w:pPr>
      <w:rPr>
        <w:rFonts w:ascii="Wingdings" w:hAnsi="Wingdings" w:hint="default"/>
      </w:rPr>
    </w:lvl>
    <w:lvl w:ilvl="6" w:tplc="105ACB0E" w:tentative="1">
      <w:start w:val="1"/>
      <w:numFmt w:val="bullet"/>
      <w:lvlText w:val=""/>
      <w:lvlJc w:val="left"/>
      <w:pPr>
        <w:tabs>
          <w:tab w:val="num" w:pos="5040"/>
        </w:tabs>
        <w:ind w:left="5040" w:hanging="360"/>
      </w:pPr>
      <w:rPr>
        <w:rFonts w:ascii="Wingdings" w:hAnsi="Wingdings" w:hint="default"/>
      </w:rPr>
    </w:lvl>
    <w:lvl w:ilvl="7" w:tplc="8E082F6E" w:tentative="1">
      <w:start w:val="1"/>
      <w:numFmt w:val="bullet"/>
      <w:lvlText w:val=""/>
      <w:lvlJc w:val="left"/>
      <w:pPr>
        <w:tabs>
          <w:tab w:val="num" w:pos="5760"/>
        </w:tabs>
        <w:ind w:left="5760" w:hanging="360"/>
      </w:pPr>
      <w:rPr>
        <w:rFonts w:ascii="Wingdings" w:hAnsi="Wingdings" w:hint="default"/>
      </w:rPr>
    </w:lvl>
    <w:lvl w:ilvl="8" w:tplc="186408AE" w:tentative="1">
      <w:start w:val="1"/>
      <w:numFmt w:val="bullet"/>
      <w:lvlText w:val=""/>
      <w:lvlJc w:val="left"/>
      <w:pPr>
        <w:tabs>
          <w:tab w:val="num" w:pos="6480"/>
        </w:tabs>
        <w:ind w:left="6480" w:hanging="360"/>
      </w:pPr>
      <w:rPr>
        <w:rFonts w:ascii="Wingdings" w:hAnsi="Wingdings" w:hint="default"/>
      </w:rPr>
    </w:lvl>
  </w:abstractNum>
  <w:abstractNum w:abstractNumId="28">
    <w:nsid w:val="7BAD6B69"/>
    <w:multiLevelType w:val="hybridMultilevel"/>
    <w:tmpl w:val="F7CCF04C"/>
    <w:lvl w:ilvl="0" w:tplc="34E23C80">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7"/>
  </w:num>
  <w:num w:numId="2">
    <w:abstractNumId w:val="11"/>
  </w:num>
  <w:num w:numId="3">
    <w:abstractNumId w:val="1"/>
  </w:num>
  <w:num w:numId="4">
    <w:abstractNumId w:val="8"/>
  </w:num>
  <w:num w:numId="5">
    <w:abstractNumId w:val="5"/>
  </w:num>
  <w:num w:numId="6">
    <w:abstractNumId w:val="25"/>
  </w:num>
  <w:num w:numId="7">
    <w:abstractNumId w:val="9"/>
  </w:num>
  <w:num w:numId="8">
    <w:abstractNumId w:val="18"/>
  </w:num>
  <w:num w:numId="9">
    <w:abstractNumId w:val="17"/>
  </w:num>
  <w:num w:numId="10">
    <w:abstractNumId w:val="0"/>
  </w:num>
  <w:num w:numId="11">
    <w:abstractNumId w:val="2"/>
  </w:num>
  <w:num w:numId="12">
    <w:abstractNumId w:val="28"/>
  </w:num>
  <w:num w:numId="13">
    <w:abstractNumId w:val="20"/>
  </w:num>
  <w:num w:numId="14">
    <w:abstractNumId w:val="10"/>
  </w:num>
  <w:num w:numId="15">
    <w:abstractNumId w:val="16"/>
  </w:num>
  <w:num w:numId="16">
    <w:abstractNumId w:val="24"/>
  </w:num>
  <w:num w:numId="17">
    <w:abstractNumId w:val="22"/>
  </w:num>
  <w:num w:numId="18">
    <w:abstractNumId w:val="6"/>
  </w:num>
  <w:num w:numId="19">
    <w:abstractNumId w:val="26"/>
  </w:num>
  <w:num w:numId="20">
    <w:abstractNumId w:val="23"/>
  </w:num>
  <w:num w:numId="21">
    <w:abstractNumId w:val="15"/>
  </w:num>
  <w:num w:numId="22">
    <w:abstractNumId w:val="3"/>
  </w:num>
  <w:num w:numId="23">
    <w:abstractNumId w:val="19"/>
  </w:num>
  <w:num w:numId="24">
    <w:abstractNumId w:val="4"/>
  </w:num>
  <w:num w:numId="25">
    <w:abstractNumId w:val="27"/>
  </w:num>
  <w:num w:numId="26">
    <w:abstractNumId w:val="13"/>
  </w:num>
  <w:num w:numId="27">
    <w:abstractNumId w:val="21"/>
  </w:num>
  <w:num w:numId="28">
    <w:abstractNumId w:val="14"/>
  </w:num>
  <w:num w:numId="2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compat/>
  <w:rsids>
    <w:rsidRoot w:val="00B4758A"/>
    <w:rsid w:val="000115A9"/>
    <w:rsid w:val="000635FD"/>
    <w:rsid w:val="0006738D"/>
    <w:rsid w:val="00107F38"/>
    <w:rsid w:val="001321C2"/>
    <w:rsid w:val="001C4644"/>
    <w:rsid w:val="00227698"/>
    <w:rsid w:val="00240735"/>
    <w:rsid w:val="002665AD"/>
    <w:rsid w:val="002A19C6"/>
    <w:rsid w:val="00312A13"/>
    <w:rsid w:val="003D1E87"/>
    <w:rsid w:val="004235EB"/>
    <w:rsid w:val="00487B99"/>
    <w:rsid w:val="004D141D"/>
    <w:rsid w:val="0050590B"/>
    <w:rsid w:val="00522C2C"/>
    <w:rsid w:val="00585B53"/>
    <w:rsid w:val="005F1B31"/>
    <w:rsid w:val="00635133"/>
    <w:rsid w:val="006A041E"/>
    <w:rsid w:val="006A73AA"/>
    <w:rsid w:val="006C38E1"/>
    <w:rsid w:val="006F463B"/>
    <w:rsid w:val="006F6C2F"/>
    <w:rsid w:val="007221A8"/>
    <w:rsid w:val="0078245F"/>
    <w:rsid w:val="007C22C9"/>
    <w:rsid w:val="00826E59"/>
    <w:rsid w:val="009051EC"/>
    <w:rsid w:val="00945458"/>
    <w:rsid w:val="0099106C"/>
    <w:rsid w:val="009A0EE1"/>
    <w:rsid w:val="009A18AD"/>
    <w:rsid w:val="009A1CE7"/>
    <w:rsid w:val="009D6486"/>
    <w:rsid w:val="009F68BD"/>
    <w:rsid w:val="00A4434E"/>
    <w:rsid w:val="00A720EF"/>
    <w:rsid w:val="00AA7C14"/>
    <w:rsid w:val="00B4758A"/>
    <w:rsid w:val="00B56067"/>
    <w:rsid w:val="00B82885"/>
    <w:rsid w:val="00B908EF"/>
    <w:rsid w:val="00C15DA5"/>
    <w:rsid w:val="00C46E96"/>
    <w:rsid w:val="00C53888"/>
    <w:rsid w:val="00CA2B61"/>
    <w:rsid w:val="00CD58AA"/>
    <w:rsid w:val="00CE03D2"/>
    <w:rsid w:val="00CF4B3B"/>
    <w:rsid w:val="00D50C25"/>
    <w:rsid w:val="00E275AF"/>
    <w:rsid w:val="00E60B47"/>
    <w:rsid w:val="00EA1BF6"/>
    <w:rsid w:val="00F80EB4"/>
    <w:rsid w:val="00F96EB2"/>
    <w:rsid w:val="00FC5785"/>
    <w:rsid w:val="00FF6B8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E59"/>
  </w:style>
  <w:style w:type="paragraph" w:styleId="Heading1">
    <w:name w:val="heading 1"/>
    <w:basedOn w:val="Normal"/>
    <w:next w:val="BodyText"/>
    <w:link w:val="Heading1Char"/>
    <w:qFormat/>
    <w:rsid w:val="00B4758A"/>
    <w:pPr>
      <w:keepNext/>
      <w:keepLines/>
      <w:pBdr>
        <w:top w:val="single" w:sz="6" w:space="6" w:color="808080"/>
        <w:bottom w:val="single" w:sz="6" w:space="6" w:color="808080"/>
      </w:pBdr>
      <w:spacing w:after="240" w:line="240" w:lineRule="atLeast"/>
      <w:jc w:val="center"/>
      <w:outlineLvl w:val="0"/>
    </w:pPr>
    <w:rPr>
      <w:rFonts w:ascii="Garamond" w:eastAsia="Times New Roman" w:hAnsi="Garamond" w:cs="Times New Roman"/>
      <w:b/>
      <w:caps/>
      <w:spacing w:val="20"/>
      <w:kern w:val="16"/>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B4758A"/>
    <w:pPr>
      <w:spacing w:after="240" w:line="240" w:lineRule="atLeast"/>
      <w:ind w:firstLine="360"/>
      <w:jc w:val="both"/>
    </w:pPr>
    <w:rPr>
      <w:rFonts w:ascii="Garamond" w:eastAsia="Times New Roman" w:hAnsi="Garamond" w:cs="Times New Roman"/>
      <w:szCs w:val="20"/>
    </w:rPr>
  </w:style>
  <w:style w:type="character" w:customStyle="1" w:styleId="BodyTextChar">
    <w:name w:val="Body Text Char"/>
    <w:basedOn w:val="DefaultParagraphFont"/>
    <w:link w:val="BodyText"/>
    <w:rsid w:val="00B4758A"/>
    <w:rPr>
      <w:rFonts w:ascii="Garamond" w:eastAsia="Times New Roman" w:hAnsi="Garamond" w:cs="Times New Roman"/>
      <w:szCs w:val="20"/>
    </w:rPr>
  </w:style>
  <w:style w:type="paragraph" w:customStyle="1" w:styleId="SubtitleCover">
    <w:name w:val="Subtitle Cover"/>
    <w:basedOn w:val="TitleCover"/>
    <w:next w:val="BodyText"/>
    <w:rsid w:val="00B4758A"/>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B4758A"/>
    <w:pPr>
      <w:keepNext/>
      <w:keepLines/>
      <w:spacing w:after="240" w:line="720" w:lineRule="atLeast"/>
      <w:jc w:val="center"/>
    </w:pPr>
    <w:rPr>
      <w:rFonts w:ascii="Garamond" w:eastAsia="Times New Roman" w:hAnsi="Garamond" w:cs="Times New Roman"/>
      <w:caps/>
      <w:spacing w:val="65"/>
      <w:kern w:val="20"/>
      <w:sz w:val="64"/>
      <w:szCs w:val="20"/>
    </w:rPr>
  </w:style>
  <w:style w:type="paragraph" w:customStyle="1" w:styleId="CompanyName">
    <w:name w:val="Company Name"/>
    <w:basedOn w:val="BodyText"/>
    <w:rsid w:val="00B4758A"/>
    <w:pPr>
      <w:keepLines/>
      <w:framePr w:w="8640" w:h="1440" w:wrap="notBeside" w:vAnchor="page" w:hAnchor="margin" w:xAlign="center" w:y="889"/>
      <w:spacing w:after="40"/>
      <w:ind w:firstLine="0"/>
      <w:jc w:val="center"/>
    </w:pPr>
    <w:rPr>
      <w:caps/>
      <w:spacing w:val="75"/>
      <w:kern w:val="18"/>
    </w:rPr>
  </w:style>
  <w:style w:type="paragraph" w:styleId="BalloonText">
    <w:name w:val="Balloon Text"/>
    <w:basedOn w:val="Normal"/>
    <w:link w:val="BalloonTextChar"/>
    <w:uiPriority w:val="99"/>
    <w:semiHidden/>
    <w:unhideWhenUsed/>
    <w:rsid w:val="00B475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58A"/>
    <w:rPr>
      <w:rFonts w:ascii="Tahoma" w:hAnsi="Tahoma" w:cs="Tahoma"/>
      <w:sz w:val="16"/>
      <w:szCs w:val="16"/>
    </w:rPr>
  </w:style>
  <w:style w:type="character" w:customStyle="1" w:styleId="Heading1Char">
    <w:name w:val="Heading 1 Char"/>
    <w:basedOn w:val="DefaultParagraphFont"/>
    <w:link w:val="Heading1"/>
    <w:rsid w:val="00B4758A"/>
    <w:rPr>
      <w:rFonts w:ascii="Garamond" w:eastAsia="Times New Roman" w:hAnsi="Garamond" w:cs="Times New Roman"/>
      <w:b/>
      <w:caps/>
      <w:spacing w:val="20"/>
      <w:kern w:val="16"/>
      <w:sz w:val="18"/>
      <w:szCs w:val="20"/>
    </w:rPr>
  </w:style>
  <w:style w:type="paragraph" w:customStyle="1" w:styleId="LineSpace">
    <w:name w:val="Line Space"/>
    <w:basedOn w:val="Normal"/>
    <w:rsid w:val="00F96EB2"/>
    <w:pPr>
      <w:spacing w:after="0" w:line="240" w:lineRule="auto"/>
    </w:pPr>
    <w:rPr>
      <w:rFonts w:ascii="Verdana" w:eastAsia="Times New Roman" w:hAnsi="Verdana" w:cs="Times New Roman"/>
      <w:sz w:val="12"/>
      <w:szCs w:val="20"/>
    </w:rPr>
  </w:style>
  <w:style w:type="character" w:styleId="Hyperlink">
    <w:name w:val="Hyperlink"/>
    <w:basedOn w:val="DefaultParagraphFont"/>
    <w:rsid w:val="00F96EB2"/>
    <w:rPr>
      <w:color w:val="0000FF"/>
      <w:u w:val="single"/>
    </w:rPr>
  </w:style>
</w:styles>
</file>

<file path=word/webSettings.xml><?xml version="1.0" encoding="utf-8"?>
<w:webSettings xmlns:r="http://schemas.openxmlformats.org/officeDocument/2006/relationships" xmlns:w="http://schemas.openxmlformats.org/wordprocessingml/2006/main">
  <w:divs>
    <w:div w:id="721560167">
      <w:bodyDiv w:val="1"/>
      <w:marLeft w:val="0"/>
      <w:marRight w:val="0"/>
      <w:marTop w:val="0"/>
      <w:marBottom w:val="0"/>
      <w:divBdr>
        <w:top w:val="none" w:sz="0" w:space="0" w:color="auto"/>
        <w:left w:val="none" w:sz="0" w:space="0" w:color="auto"/>
        <w:bottom w:val="none" w:sz="0" w:space="0" w:color="auto"/>
        <w:right w:val="none" w:sz="0" w:space="0" w:color="auto"/>
      </w:divBdr>
      <w:divsChild>
        <w:div w:id="922375095">
          <w:marLeft w:val="0"/>
          <w:marRight w:val="0"/>
          <w:marTop w:val="154"/>
          <w:marBottom w:val="0"/>
          <w:divBdr>
            <w:top w:val="none" w:sz="0" w:space="0" w:color="auto"/>
            <w:left w:val="none" w:sz="0" w:space="0" w:color="auto"/>
            <w:bottom w:val="none" w:sz="0" w:space="0" w:color="auto"/>
            <w:right w:val="none" w:sz="0" w:space="0" w:color="auto"/>
          </w:divBdr>
        </w:div>
        <w:div w:id="1091462681">
          <w:marLeft w:val="547"/>
          <w:marRight w:val="0"/>
          <w:marTop w:val="125"/>
          <w:marBottom w:val="0"/>
          <w:divBdr>
            <w:top w:val="none" w:sz="0" w:space="0" w:color="auto"/>
            <w:left w:val="none" w:sz="0" w:space="0" w:color="auto"/>
            <w:bottom w:val="none" w:sz="0" w:space="0" w:color="auto"/>
            <w:right w:val="none" w:sz="0" w:space="0" w:color="auto"/>
          </w:divBdr>
        </w:div>
        <w:div w:id="1827504085">
          <w:marLeft w:val="0"/>
          <w:marRight w:val="0"/>
          <w:marTop w:val="125"/>
          <w:marBottom w:val="0"/>
          <w:divBdr>
            <w:top w:val="none" w:sz="0" w:space="0" w:color="auto"/>
            <w:left w:val="none" w:sz="0" w:space="0" w:color="auto"/>
            <w:bottom w:val="none" w:sz="0" w:space="0" w:color="auto"/>
            <w:right w:val="none" w:sz="0" w:space="0" w:color="auto"/>
          </w:divBdr>
        </w:div>
      </w:divsChild>
    </w:div>
    <w:div w:id="841970157">
      <w:bodyDiv w:val="1"/>
      <w:marLeft w:val="0"/>
      <w:marRight w:val="0"/>
      <w:marTop w:val="0"/>
      <w:marBottom w:val="0"/>
      <w:divBdr>
        <w:top w:val="none" w:sz="0" w:space="0" w:color="auto"/>
        <w:left w:val="none" w:sz="0" w:space="0" w:color="auto"/>
        <w:bottom w:val="none" w:sz="0" w:space="0" w:color="auto"/>
        <w:right w:val="none" w:sz="0" w:space="0" w:color="auto"/>
      </w:divBdr>
      <w:divsChild>
        <w:div w:id="758915239">
          <w:marLeft w:val="547"/>
          <w:marRight w:val="0"/>
          <w:marTop w:val="240"/>
          <w:marBottom w:val="0"/>
          <w:divBdr>
            <w:top w:val="none" w:sz="0" w:space="0" w:color="auto"/>
            <w:left w:val="none" w:sz="0" w:space="0" w:color="auto"/>
            <w:bottom w:val="none" w:sz="0" w:space="0" w:color="auto"/>
            <w:right w:val="none" w:sz="0" w:space="0" w:color="auto"/>
          </w:divBdr>
        </w:div>
        <w:div w:id="810949165">
          <w:marLeft w:val="547"/>
          <w:marRight w:val="0"/>
          <w:marTop w:val="240"/>
          <w:marBottom w:val="0"/>
          <w:divBdr>
            <w:top w:val="none" w:sz="0" w:space="0" w:color="auto"/>
            <w:left w:val="none" w:sz="0" w:space="0" w:color="auto"/>
            <w:bottom w:val="none" w:sz="0" w:space="0" w:color="auto"/>
            <w:right w:val="none" w:sz="0" w:space="0" w:color="auto"/>
          </w:divBdr>
        </w:div>
        <w:div w:id="1308511285">
          <w:marLeft w:val="547"/>
          <w:marRight w:val="0"/>
          <w:marTop w:val="240"/>
          <w:marBottom w:val="0"/>
          <w:divBdr>
            <w:top w:val="none" w:sz="0" w:space="0" w:color="auto"/>
            <w:left w:val="none" w:sz="0" w:space="0" w:color="auto"/>
            <w:bottom w:val="none" w:sz="0" w:space="0" w:color="auto"/>
            <w:right w:val="none" w:sz="0" w:space="0" w:color="auto"/>
          </w:divBdr>
        </w:div>
      </w:divsChild>
    </w:div>
    <w:div w:id="1023364829">
      <w:bodyDiv w:val="1"/>
      <w:marLeft w:val="0"/>
      <w:marRight w:val="0"/>
      <w:marTop w:val="0"/>
      <w:marBottom w:val="0"/>
      <w:divBdr>
        <w:top w:val="none" w:sz="0" w:space="0" w:color="auto"/>
        <w:left w:val="none" w:sz="0" w:space="0" w:color="auto"/>
        <w:bottom w:val="none" w:sz="0" w:space="0" w:color="auto"/>
        <w:right w:val="none" w:sz="0" w:space="0" w:color="auto"/>
      </w:divBdr>
      <w:divsChild>
        <w:div w:id="1613316571">
          <w:marLeft w:val="1166"/>
          <w:marRight w:val="0"/>
          <w:marTop w:val="360"/>
          <w:marBottom w:val="0"/>
          <w:divBdr>
            <w:top w:val="none" w:sz="0" w:space="0" w:color="auto"/>
            <w:left w:val="none" w:sz="0" w:space="0" w:color="auto"/>
            <w:bottom w:val="none" w:sz="0" w:space="0" w:color="auto"/>
            <w:right w:val="none" w:sz="0" w:space="0" w:color="auto"/>
          </w:divBdr>
        </w:div>
        <w:div w:id="313222500">
          <w:marLeft w:val="1166"/>
          <w:marRight w:val="0"/>
          <w:marTop w:val="360"/>
          <w:marBottom w:val="0"/>
          <w:divBdr>
            <w:top w:val="none" w:sz="0" w:space="0" w:color="auto"/>
            <w:left w:val="none" w:sz="0" w:space="0" w:color="auto"/>
            <w:bottom w:val="none" w:sz="0" w:space="0" w:color="auto"/>
            <w:right w:val="none" w:sz="0" w:space="0" w:color="auto"/>
          </w:divBdr>
        </w:div>
        <w:div w:id="1346323015">
          <w:marLeft w:val="1166"/>
          <w:marRight w:val="0"/>
          <w:marTop w:val="360"/>
          <w:marBottom w:val="0"/>
          <w:divBdr>
            <w:top w:val="none" w:sz="0" w:space="0" w:color="auto"/>
            <w:left w:val="none" w:sz="0" w:space="0" w:color="auto"/>
            <w:bottom w:val="none" w:sz="0" w:space="0" w:color="auto"/>
            <w:right w:val="none" w:sz="0" w:space="0" w:color="auto"/>
          </w:divBdr>
        </w:div>
      </w:divsChild>
    </w:div>
    <w:div w:id="1584488146">
      <w:bodyDiv w:val="1"/>
      <w:marLeft w:val="0"/>
      <w:marRight w:val="0"/>
      <w:marTop w:val="0"/>
      <w:marBottom w:val="0"/>
      <w:divBdr>
        <w:top w:val="none" w:sz="0" w:space="0" w:color="auto"/>
        <w:left w:val="none" w:sz="0" w:space="0" w:color="auto"/>
        <w:bottom w:val="none" w:sz="0" w:space="0" w:color="auto"/>
        <w:right w:val="none" w:sz="0" w:space="0" w:color="auto"/>
      </w:divBdr>
      <w:divsChild>
        <w:div w:id="1290357032">
          <w:marLeft w:val="734"/>
          <w:marRight w:val="0"/>
          <w:marTop w:val="240"/>
          <w:marBottom w:val="0"/>
          <w:divBdr>
            <w:top w:val="none" w:sz="0" w:space="0" w:color="auto"/>
            <w:left w:val="none" w:sz="0" w:space="0" w:color="auto"/>
            <w:bottom w:val="none" w:sz="0" w:space="0" w:color="auto"/>
            <w:right w:val="none" w:sz="0" w:space="0" w:color="auto"/>
          </w:divBdr>
        </w:div>
        <w:div w:id="423572247">
          <w:marLeft w:val="734"/>
          <w:marRight w:val="0"/>
          <w:marTop w:val="240"/>
          <w:marBottom w:val="0"/>
          <w:divBdr>
            <w:top w:val="none" w:sz="0" w:space="0" w:color="auto"/>
            <w:left w:val="none" w:sz="0" w:space="0" w:color="auto"/>
            <w:bottom w:val="none" w:sz="0" w:space="0" w:color="auto"/>
            <w:right w:val="none" w:sz="0" w:space="0" w:color="auto"/>
          </w:divBdr>
        </w:div>
        <w:div w:id="506945406">
          <w:marLeft w:val="734"/>
          <w:marRight w:val="0"/>
          <w:marTop w:val="240"/>
          <w:marBottom w:val="0"/>
          <w:divBdr>
            <w:top w:val="none" w:sz="0" w:space="0" w:color="auto"/>
            <w:left w:val="none" w:sz="0" w:space="0" w:color="auto"/>
            <w:bottom w:val="none" w:sz="0" w:space="0" w:color="auto"/>
            <w:right w:val="none" w:sz="0" w:space="0" w:color="auto"/>
          </w:divBdr>
        </w:div>
        <w:div w:id="433477313">
          <w:marLeft w:val="734"/>
          <w:marRight w:val="0"/>
          <w:marTop w:val="240"/>
          <w:marBottom w:val="0"/>
          <w:divBdr>
            <w:top w:val="none" w:sz="0" w:space="0" w:color="auto"/>
            <w:left w:val="none" w:sz="0" w:space="0" w:color="auto"/>
            <w:bottom w:val="none" w:sz="0" w:space="0" w:color="auto"/>
            <w:right w:val="none" w:sz="0" w:space="0" w:color="auto"/>
          </w:divBdr>
        </w:div>
        <w:div w:id="1493059081">
          <w:marLeft w:val="734"/>
          <w:marRight w:val="0"/>
          <w:marTop w:val="240"/>
          <w:marBottom w:val="0"/>
          <w:divBdr>
            <w:top w:val="none" w:sz="0" w:space="0" w:color="auto"/>
            <w:left w:val="none" w:sz="0" w:space="0" w:color="auto"/>
            <w:bottom w:val="none" w:sz="0" w:space="0" w:color="auto"/>
            <w:right w:val="none" w:sz="0" w:space="0" w:color="auto"/>
          </w:divBdr>
        </w:div>
      </w:divsChild>
    </w:div>
    <w:div w:id="1618901948">
      <w:bodyDiv w:val="1"/>
      <w:marLeft w:val="0"/>
      <w:marRight w:val="0"/>
      <w:marTop w:val="0"/>
      <w:marBottom w:val="0"/>
      <w:divBdr>
        <w:top w:val="none" w:sz="0" w:space="0" w:color="auto"/>
        <w:left w:val="none" w:sz="0" w:space="0" w:color="auto"/>
        <w:bottom w:val="none" w:sz="0" w:space="0" w:color="auto"/>
        <w:right w:val="none" w:sz="0" w:space="0" w:color="auto"/>
      </w:divBdr>
      <w:divsChild>
        <w:div w:id="512765554">
          <w:marLeft w:val="734"/>
          <w:marRight w:val="0"/>
          <w:marTop w:val="240"/>
          <w:marBottom w:val="0"/>
          <w:divBdr>
            <w:top w:val="none" w:sz="0" w:space="0" w:color="auto"/>
            <w:left w:val="none" w:sz="0" w:space="0" w:color="auto"/>
            <w:bottom w:val="none" w:sz="0" w:space="0" w:color="auto"/>
            <w:right w:val="none" w:sz="0" w:space="0" w:color="auto"/>
          </w:divBdr>
        </w:div>
        <w:div w:id="1650593061">
          <w:marLeft w:val="734"/>
          <w:marRight w:val="0"/>
          <w:marTop w:val="240"/>
          <w:marBottom w:val="0"/>
          <w:divBdr>
            <w:top w:val="none" w:sz="0" w:space="0" w:color="auto"/>
            <w:left w:val="none" w:sz="0" w:space="0" w:color="auto"/>
            <w:bottom w:val="none" w:sz="0" w:space="0" w:color="auto"/>
            <w:right w:val="none" w:sz="0" w:space="0" w:color="auto"/>
          </w:divBdr>
        </w:div>
        <w:div w:id="1252087660">
          <w:marLeft w:val="734"/>
          <w:marRight w:val="0"/>
          <w:marTop w:val="240"/>
          <w:marBottom w:val="0"/>
          <w:divBdr>
            <w:top w:val="none" w:sz="0" w:space="0" w:color="auto"/>
            <w:left w:val="none" w:sz="0" w:space="0" w:color="auto"/>
            <w:bottom w:val="none" w:sz="0" w:space="0" w:color="auto"/>
            <w:right w:val="none" w:sz="0" w:space="0" w:color="auto"/>
          </w:divBdr>
        </w:div>
        <w:div w:id="1892038433">
          <w:marLeft w:val="734"/>
          <w:marRight w:val="0"/>
          <w:marTop w:val="240"/>
          <w:marBottom w:val="0"/>
          <w:divBdr>
            <w:top w:val="none" w:sz="0" w:space="0" w:color="auto"/>
            <w:left w:val="none" w:sz="0" w:space="0" w:color="auto"/>
            <w:bottom w:val="none" w:sz="0" w:space="0" w:color="auto"/>
            <w:right w:val="none" w:sz="0" w:space="0" w:color="auto"/>
          </w:divBdr>
        </w:div>
        <w:div w:id="182861998">
          <w:marLeft w:val="734"/>
          <w:marRight w:val="0"/>
          <w:marTop w:val="240"/>
          <w:marBottom w:val="0"/>
          <w:divBdr>
            <w:top w:val="none" w:sz="0" w:space="0" w:color="auto"/>
            <w:left w:val="none" w:sz="0" w:space="0" w:color="auto"/>
            <w:bottom w:val="none" w:sz="0" w:space="0" w:color="auto"/>
            <w:right w:val="none" w:sz="0" w:space="0" w:color="auto"/>
          </w:divBdr>
        </w:div>
      </w:divsChild>
    </w:div>
    <w:div w:id="2054306762">
      <w:bodyDiv w:val="1"/>
      <w:marLeft w:val="0"/>
      <w:marRight w:val="0"/>
      <w:marTop w:val="0"/>
      <w:marBottom w:val="0"/>
      <w:divBdr>
        <w:top w:val="none" w:sz="0" w:space="0" w:color="auto"/>
        <w:left w:val="none" w:sz="0" w:space="0" w:color="auto"/>
        <w:bottom w:val="none" w:sz="0" w:space="0" w:color="auto"/>
        <w:right w:val="none" w:sz="0" w:space="0" w:color="auto"/>
      </w:divBdr>
      <w:divsChild>
        <w:div w:id="273177775">
          <w:marLeft w:val="1166"/>
          <w:marRight w:val="0"/>
          <w:marTop w:val="360"/>
          <w:marBottom w:val="0"/>
          <w:divBdr>
            <w:top w:val="none" w:sz="0" w:space="0" w:color="auto"/>
            <w:left w:val="none" w:sz="0" w:space="0" w:color="auto"/>
            <w:bottom w:val="none" w:sz="0" w:space="0" w:color="auto"/>
            <w:right w:val="none" w:sz="0" w:space="0" w:color="auto"/>
          </w:divBdr>
        </w:div>
        <w:div w:id="1188064077">
          <w:marLeft w:val="1166"/>
          <w:marRight w:val="0"/>
          <w:marTop w:val="360"/>
          <w:marBottom w:val="0"/>
          <w:divBdr>
            <w:top w:val="none" w:sz="0" w:space="0" w:color="auto"/>
            <w:left w:val="none" w:sz="0" w:space="0" w:color="auto"/>
            <w:bottom w:val="none" w:sz="0" w:space="0" w:color="auto"/>
            <w:right w:val="none" w:sz="0" w:space="0" w:color="auto"/>
          </w:divBdr>
        </w:div>
        <w:div w:id="582840282">
          <w:marLeft w:val="1166"/>
          <w:marRight w:val="0"/>
          <w:marTop w:val="360"/>
          <w:marBottom w:val="0"/>
          <w:divBdr>
            <w:top w:val="none" w:sz="0" w:space="0" w:color="auto"/>
            <w:left w:val="none" w:sz="0" w:space="0" w:color="auto"/>
            <w:bottom w:val="none" w:sz="0" w:space="0" w:color="auto"/>
            <w:right w:val="none" w:sz="0" w:space="0" w:color="auto"/>
          </w:divBdr>
        </w:div>
        <w:div w:id="861625477">
          <w:marLeft w:val="1166"/>
          <w:marRight w:val="0"/>
          <w:marTop w:val="36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hyperlink" Target="http://www.emaponline.org"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83</Pages>
  <Words>5817</Words>
  <Characters>33161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csg</Company>
  <LinksUpToDate>false</LinksUpToDate>
  <CharactersWithSpaces>38901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mcollins</dc:creator>
  <cp:lastModifiedBy>Jarad Downing</cp:lastModifiedBy>
  <cp:revision>4</cp:revision>
  <cp:lastPrinted>2009-09-28T18:15:00Z</cp:lastPrinted>
  <dcterms:created xsi:type="dcterms:W3CDTF">2010-08-10T17:53:00Z</dcterms:created>
  <dcterms:modified xsi:type="dcterms:W3CDTF">2010-08-11T14:43:00Z</dcterms:modified>
</cp:coreProperties>
</file>